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D90A7F0" w:rsidR="008918AC" w:rsidRPr="000B39E3" w:rsidRDefault="008918AC" w:rsidP="0083173B">
      <w:pPr>
        <w:pStyle w:val="BodyText31"/>
        <w:tabs>
          <w:tab w:val="clear" w:pos="2268"/>
          <w:tab w:val="clear" w:pos="4536"/>
        </w:tabs>
        <w:spacing w:before="120"/>
        <w:rPr>
          <w:rFonts w:asciiTheme="minorHAnsi" w:hAnsiTheme="minorHAnsi"/>
          <w:color w:val="FF0000"/>
          <w:sz w:val="18"/>
          <w:szCs w:val="18"/>
        </w:rPr>
      </w:pPr>
      <w:r w:rsidRPr="000B39E3">
        <w:rPr>
          <w:rFonts w:asciiTheme="minorHAnsi" w:hAnsiTheme="minorHAnsi"/>
          <w:sz w:val="18"/>
          <w:szCs w:val="18"/>
        </w:rPr>
        <w:t xml:space="preserve">uzavřená podle zákona č. 89/2012 Sb., v platném znění, na základě zákona č. 235/2004 Sb., </w:t>
      </w:r>
      <w:r w:rsidR="00B7771A">
        <w:rPr>
          <w:rFonts w:asciiTheme="minorHAnsi" w:hAnsiTheme="minorHAnsi"/>
          <w:sz w:val="18"/>
          <w:szCs w:val="18"/>
        </w:rPr>
        <w:br/>
      </w:r>
      <w:r w:rsidRPr="000B39E3">
        <w:rPr>
          <w:rFonts w:asciiTheme="minorHAnsi" w:hAnsiTheme="minorHAnsi"/>
          <w:sz w:val="18"/>
          <w:szCs w:val="18"/>
        </w:rPr>
        <w:t>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2582A131" w14:textId="0F6D0499" w:rsidR="00B7771A" w:rsidRDefault="00B7771A" w:rsidP="00B7771A">
      <w:pPr>
        <w:pStyle w:val="Titul2"/>
      </w:pPr>
      <w:r>
        <w:t xml:space="preserve">„Oprava TV v úseku Lysá nad Labem (mimo) </w:t>
      </w:r>
      <w:r w:rsidR="00397EBB">
        <w:br/>
      </w:r>
      <w:r>
        <w:t xml:space="preserve">– Stará Boleslav </w:t>
      </w:r>
      <w:r w:rsidR="00EF3C83">
        <w:t xml:space="preserve">(mimo) - vypracování projektové </w:t>
      </w:r>
      <w:r>
        <w:t>dokumentace“</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188F7233" w:rsidR="008918AC" w:rsidRPr="000B39E3" w:rsidRDefault="008918AC" w:rsidP="00B7771A">
      <w:pPr>
        <w:numPr>
          <w:ilvl w:val="1"/>
          <w:numId w:val="16"/>
        </w:numPr>
        <w:tabs>
          <w:tab w:val="left" w:pos="1361"/>
        </w:tabs>
        <w:jc w:val="both"/>
        <w:rPr>
          <w:rFonts w:ascii="Verdana" w:eastAsia="Verdana" w:hAnsi="Verdana" w:cs="Times New Roman"/>
          <w:noProof/>
        </w:rPr>
      </w:pPr>
      <w:r w:rsidRPr="000B39E3">
        <w:rPr>
          <w:rFonts w:ascii="Verdana" w:eastAsia="Verdana" w:hAnsi="Verdana" w:cs="Times New Roman"/>
          <w:noProof/>
        </w:rPr>
        <w:t xml:space="preserve">Tato smlouva o dílo (dále jen smlouva) se řídí českým právem. Případné spory </w:t>
      </w:r>
      <w:r w:rsidR="00B7771A">
        <w:rPr>
          <w:rFonts w:ascii="Verdana" w:eastAsia="Verdana" w:hAnsi="Verdana" w:cs="Times New Roman"/>
          <w:noProof/>
        </w:rPr>
        <w:br/>
      </w:r>
      <w:r w:rsidRPr="000B39E3">
        <w:rPr>
          <w:rFonts w:ascii="Verdana" w:eastAsia="Verdana" w:hAnsi="Verdana" w:cs="Times New Roman"/>
          <w:noProof/>
        </w:rPr>
        <w:t>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lastRenderedPageBreak/>
        <w:t xml:space="preserve"> Výchozí podklady a údaje</w:t>
      </w:r>
    </w:p>
    <w:p w14:paraId="5BBB199F" w14:textId="77777777" w:rsidR="008918AC" w:rsidRPr="00FD2697" w:rsidRDefault="008918AC" w:rsidP="00397EBB">
      <w:pPr>
        <w:numPr>
          <w:ilvl w:val="1"/>
          <w:numId w:val="16"/>
        </w:numPr>
        <w:tabs>
          <w:tab w:val="clear" w:pos="1191"/>
          <w:tab w:val="left" w:pos="-2977"/>
        </w:tabs>
        <w:spacing w:after="120"/>
        <w:ind w:left="1078" w:hanging="454"/>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391F4FA1"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nabídky pod č.j. </w:t>
      </w:r>
      <w:r w:rsidR="00B7771A">
        <w:rPr>
          <w:noProof/>
        </w:rPr>
        <w:t>10329/2023-SŽ-OŘ PHA-OVZ</w:t>
      </w:r>
      <w:r w:rsidRPr="00FD2697">
        <w:rPr>
          <w:noProof/>
        </w:rPr>
        <w:t xml:space="preserve">, ze dne </w:t>
      </w:r>
      <w:r w:rsidR="00242B04" w:rsidRPr="00BB6DA7">
        <w:rPr>
          <w:noProof/>
        </w:rPr>
        <w:t>21</w:t>
      </w:r>
      <w:r w:rsidR="00B7771A" w:rsidRPr="00BB6DA7">
        <w:rPr>
          <w:noProof/>
        </w:rPr>
        <w:t>. 3</w:t>
      </w:r>
      <w:r w:rsidRPr="00BB6DA7">
        <w:rPr>
          <w:noProof/>
        </w:rPr>
        <w:t xml:space="preserve">. </w:t>
      </w:r>
      <w:r w:rsidR="00417DB5" w:rsidRPr="00BB6DA7">
        <w:rPr>
          <w:noProof/>
        </w:rPr>
        <w:t>202</w:t>
      </w:r>
      <w:r w:rsidR="00B7771A" w:rsidRPr="00BB6DA7">
        <w:rPr>
          <w:noProof/>
        </w:rPr>
        <w:t>3</w:t>
      </w:r>
      <w:r w:rsidR="00417DB5" w:rsidRPr="00BB6DA7">
        <w:rPr>
          <w:noProof/>
        </w:rPr>
        <w:t xml:space="preserve"> </w:t>
      </w:r>
      <w:r w:rsidRPr="00BB6DA7">
        <w:rPr>
          <w:noProof/>
        </w:rPr>
        <w:t>včetně</w:t>
      </w:r>
      <w:r w:rsidRPr="00FD2697">
        <w:rPr>
          <w:noProof/>
        </w:rPr>
        <w:t xml:space="preserve">  příloh.</w:t>
      </w:r>
    </w:p>
    <w:p w14:paraId="3B886831" w14:textId="77777777" w:rsidR="008918AC" w:rsidRPr="00FD2697" w:rsidRDefault="008918AC" w:rsidP="00397EBB">
      <w:pPr>
        <w:pStyle w:val="slovanseznam3"/>
        <w:numPr>
          <w:ilvl w:val="2"/>
          <w:numId w:val="16"/>
        </w:numPr>
        <w:tabs>
          <w:tab w:val="clear" w:pos="1843"/>
        </w:tabs>
        <w:spacing w:after="120"/>
        <w:contextualSpacing w:val="0"/>
        <w:jc w:val="both"/>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397EBB">
      <w:pPr>
        <w:numPr>
          <w:ilvl w:val="1"/>
          <w:numId w:val="16"/>
        </w:numPr>
        <w:tabs>
          <w:tab w:val="clear" w:pos="1191"/>
        </w:tabs>
        <w:spacing w:after="120"/>
        <w:ind w:left="1078" w:hanging="454"/>
        <w:jc w:val="both"/>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397EBB">
      <w:pPr>
        <w:numPr>
          <w:ilvl w:val="1"/>
          <w:numId w:val="16"/>
        </w:numPr>
        <w:tabs>
          <w:tab w:val="clear" w:pos="1191"/>
        </w:tabs>
        <w:spacing w:after="120"/>
        <w:ind w:left="1078" w:hanging="454"/>
        <w:jc w:val="both"/>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397EBB">
      <w:pPr>
        <w:numPr>
          <w:ilvl w:val="1"/>
          <w:numId w:val="16"/>
        </w:numPr>
        <w:tabs>
          <w:tab w:val="clear" w:pos="1191"/>
        </w:tabs>
        <w:jc w:val="both"/>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727B89D4" w14:textId="77777777" w:rsidR="00B7771A" w:rsidRDefault="008918AC" w:rsidP="00397EBB">
      <w:pPr>
        <w:numPr>
          <w:ilvl w:val="1"/>
          <w:numId w:val="42"/>
        </w:numPr>
        <w:spacing w:after="120"/>
        <w:ind w:left="1078" w:hanging="454"/>
        <w:jc w:val="both"/>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w:t>
      </w:r>
      <w:r w:rsidR="00B7771A">
        <w:rPr>
          <w:rFonts w:ascii="Verdana" w:eastAsia="Verdana" w:hAnsi="Verdana" w:cs="Times New Roman"/>
          <w:noProof/>
        </w:rPr>
        <w:t>Předmětem díla jsou následující práce: vypracování projektové dokumentace, pro kompletní výměnu trakčního vedení (dále jen TV) v úseku Lysá nad Labem (mimo) km 338,200 – Stará Boleslav (mimo) km 347,800.</w:t>
      </w:r>
    </w:p>
    <w:p w14:paraId="63DF6E32" w14:textId="67EE068D" w:rsidR="00B7771A" w:rsidRDefault="00B7771A" w:rsidP="00397EBB">
      <w:pPr>
        <w:pStyle w:val="Text1-1"/>
        <w:widowControl w:val="0"/>
        <w:numPr>
          <w:ilvl w:val="0"/>
          <w:numId w:val="0"/>
        </w:numPr>
        <w:tabs>
          <w:tab w:val="left" w:pos="1134"/>
        </w:tabs>
        <w:ind w:left="1134"/>
        <w:rPr>
          <w:lang w:val="en-US"/>
        </w:rPr>
      </w:pPr>
      <w:r>
        <w:t>Předmětem plnění této veřejné zakázky je vyhotovení Dokumentace pro stavební povolení (dále jen „PD“ nebo „Projektová dokumentace) pro stanovení zadávacích podmínek a Položkového soupisu prací s výkazem vým</w:t>
      </w:r>
      <w:r w:rsidR="00397EBB">
        <w:t xml:space="preserve">ěr k vypsání výběrového řízení </w:t>
      </w:r>
      <w:r>
        <w:t>v rámci přípravy akce „</w:t>
      </w:r>
      <w:r>
        <w:rPr>
          <w:rFonts w:cs="Arial"/>
        </w:rPr>
        <w:t>Oprava TV v úseku Lysá nad Labem (mimo) – Stará Boleslav (mimo)</w:t>
      </w:r>
      <w:r>
        <w:t xml:space="preserve">“.   </w:t>
      </w:r>
    </w:p>
    <w:p w14:paraId="0D936C6D" w14:textId="0A991666" w:rsidR="00B7771A" w:rsidRDefault="00B7771A" w:rsidP="00B7771A">
      <w:pPr>
        <w:pStyle w:val="Textbezslovn"/>
        <w:widowControl w:val="0"/>
        <w:tabs>
          <w:tab w:val="left" w:pos="1134"/>
        </w:tabs>
        <w:ind w:left="1134" w:hanging="28"/>
      </w:pPr>
      <w:r>
        <w:t xml:space="preserve"> Součástí PD je provedení identifikace předpokládaných nebezpečí a návrh způsobu na jejich usměrnění ve smyslu NK EU č. 402/2013. Vzor</w:t>
      </w:r>
      <w:r w:rsidR="00397EBB">
        <w:t xml:space="preserve"> formuláře je uveden v příloze </w:t>
      </w:r>
      <w:r>
        <w:t>č. 15.</w:t>
      </w:r>
    </w:p>
    <w:p w14:paraId="6BB35987" w14:textId="4D4DA008" w:rsidR="00B7771A" w:rsidRDefault="00B7771A" w:rsidP="00B7771A">
      <w:pPr>
        <w:tabs>
          <w:tab w:val="left" w:pos="1134"/>
        </w:tabs>
        <w:spacing w:after="120"/>
        <w:ind w:left="1134" w:hanging="28"/>
        <w:jc w:val="both"/>
      </w:pPr>
      <w:r>
        <w:t xml:space="preserve"> Jedná se o vypracování PD pro mezistaniční traťový úsek Lysá nad Labem (mimo) – Stará Boleslav (mimo) od km 338,200 - do km 347,800. PD bude řešit výměnu trolejových drátů a nosných lan včetně zesilovacího vedení nad traťovými kolejemi v rozvinuté délce cca 22 km, včetně 510 ks izolátorů, 284 ks trakčních podpěr včetně základů, 284 ks ukolejnění, 40 ks kotevních kladkostrojů, strojových lan, 4 ks úsekových děličů, 4 ks úsekových odpojovačů včetně pohonů a veškerých trolejových věšáků včetně příslušných svorek.</w:t>
      </w:r>
    </w:p>
    <w:p w14:paraId="5A7E7844" w14:textId="77777777" w:rsidR="00B7771A" w:rsidRDefault="00B7771A" w:rsidP="00B7771A">
      <w:pPr>
        <w:spacing w:after="0"/>
        <w:ind w:left="1134"/>
        <w:jc w:val="both"/>
      </w:pPr>
      <w:r>
        <w:t>Dále bude také řešit výměnu 80 m napájecích převěsů z TNS Stará Boleslav k trati v km 147,5, včetně zpětných kabelů, 8 ks stávajících trakčních podpěr nesoucích napájecí vedení a odpojovačového portálu, 20 ks izolátorů, přepěťové ochrany na objektu NS, kabely pro indikátory stáhni sběrač včetně vlastních 4 ks indikátorů, kabely dálkového ovládání úsekových odpojovačů (DOÚO), 8 ks úsekových odpojovačů (ÚO), včetně 8 ks elektrických pohonů a kompletně celý systém DŘT.</w:t>
      </w:r>
    </w:p>
    <w:p w14:paraId="40D8BC05" w14:textId="52D6C7D3" w:rsidR="00B7771A" w:rsidRDefault="00B7771A" w:rsidP="00B7771A">
      <w:pPr>
        <w:spacing w:before="120" w:after="120" w:line="240" w:lineRule="auto"/>
        <w:ind w:right="765"/>
        <w:rPr>
          <w:rFonts w:cs="Arial"/>
        </w:rPr>
      </w:pPr>
      <w:r>
        <w:rPr>
          <w:rFonts w:cs="Arial"/>
        </w:rPr>
        <w:t xml:space="preserve">                  Soupis prací bude členěn minimálně na tyto SO:</w:t>
      </w:r>
    </w:p>
    <w:p w14:paraId="55B1D432" w14:textId="77777777" w:rsidR="00B7771A" w:rsidRDefault="00B7771A" w:rsidP="00B7771A">
      <w:pPr>
        <w:pStyle w:val="Odstavecseseznamem"/>
        <w:numPr>
          <w:ilvl w:val="0"/>
          <w:numId w:val="46"/>
        </w:numPr>
        <w:ind w:left="1560"/>
        <w:rPr>
          <w:rFonts w:cs="Arial"/>
        </w:rPr>
      </w:pPr>
      <w:r>
        <w:rPr>
          <w:rFonts w:cs="Arial"/>
        </w:rPr>
        <w:t>SO 01 – oprava TV v traťovém úseku Lysá nad Labem - Stará Boleslav</w:t>
      </w:r>
    </w:p>
    <w:p w14:paraId="22266DD7" w14:textId="77777777" w:rsidR="00B7771A" w:rsidRDefault="00B7771A" w:rsidP="00B7771A">
      <w:pPr>
        <w:pStyle w:val="Odstavecseseznamem"/>
        <w:numPr>
          <w:ilvl w:val="0"/>
          <w:numId w:val="46"/>
        </w:numPr>
        <w:ind w:left="1560"/>
        <w:rPr>
          <w:rFonts w:cs="Arial"/>
        </w:rPr>
      </w:pPr>
      <w:r>
        <w:rPr>
          <w:rFonts w:cs="Arial"/>
        </w:rPr>
        <w:t>SO 02 – oprava ukolejnění v traťovém úseku Lysá nad Labem - Stará Boleslav</w:t>
      </w:r>
    </w:p>
    <w:p w14:paraId="37508542" w14:textId="77777777" w:rsidR="00B7771A" w:rsidRDefault="00B7771A" w:rsidP="00B7771A">
      <w:pPr>
        <w:pStyle w:val="Odstavecseseznamem"/>
        <w:numPr>
          <w:ilvl w:val="0"/>
          <w:numId w:val="46"/>
        </w:numPr>
        <w:ind w:left="1560"/>
        <w:rPr>
          <w:rFonts w:cs="Arial"/>
        </w:rPr>
      </w:pPr>
      <w:r>
        <w:rPr>
          <w:rFonts w:cs="Arial"/>
        </w:rPr>
        <w:t>SO 03 – oprava DOUO u trakční měnírny Stará Boleslav</w:t>
      </w:r>
    </w:p>
    <w:p w14:paraId="2714F8A3" w14:textId="77777777" w:rsidR="00B7771A" w:rsidRDefault="00B7771A" w:rsidP="00B7771A">
      <w:pPr>
        <w:pStyle w:val="Odstavecseseznamem"/>
        <w:numPr>
          <w:ilvl w:val="0"/>
          <w:numId w:val="46"/>
        </w:numPr>
        <w:ind w:left="1560"/>
        <w:rPr>
          <w:rFonts w:cs="Arial"/>
        </w:rPr>
      </w:pPr>
      <w:r>
        <w:rPr>
          <w:rFonts w:cs="Arial"/>
        </w:rPr>
        <w:t>SO 04 – oprava napájecího převěsu trakční měnírny Stará Boleslav</w:t>
      </w:r>
    </w:p>
    <w:p w14:paraId="6A935FE0" w14:textId="77777777" w:rsidR="00B7771A" w:rsidRDefault="00B7771A" w:rsidP="00B7771A">
      <w:pPr>
        <w:pStyle w:val="Odstavecseseznamem"/>
        <w:numPr>
          <w:ilvl w:val="0"/>
          <w:numId w:val="46"/>
        </w:numPr>
        <w:ind w:left="1560"/>
        <w:rPr>
          <w:rFonts w:cs="Arial"/>
        </w:rPr>
      </w:pPr>
      <w:r>
        <w:rPr>
          <w:rFonts w:cs="Arial"/>
        </w:rPr>
        <w:t>SO 05 – oprava zpětného vedení trakčních proudů měnírny Stará Boleslav</w:t>
      </w:r>
    </w:p>
    <w:p w14:paraId="32D20C56" w14:textId="77777777" w:rsidR="00B7771A" w:rsidRDefault="00B7771A" w:rsidP="00B7771A">
      <w:pPr>
        <w:pStyle w:val="Odstavecseseznamem"/>
        <w:numPr>
          <w:ilvl w:val="0"/>
          <w:numId w:val="46"/>
        </w:numPr>
        <w:ind w:left="1560"/>
        <w:rPr>
          <w:rFonts w:cs="Arial"/>
        </w:rPr>
      </w:pPr>
      <w:r>
        <w:rPr>
          <w:rFonts w:cs="Arial"/>
        </w:rPr>
        <w:lastRenderedPageBreak/>
        <w:t>SO 06 – oprava indikátorů stáhni sběrač</w:t>
      </w:r>
    </w:p>
    <w:p w14:paraId="3F3011AA" w14:textId="77777777" w:rsidR="00B7771A" w:rsidRDefault="00B7771A" w:rsidP="00B7771A">
      <w:pPr>
        <w:pStyle w:val="Odstavecseseznamem"/>
        <w:ind w:left="1276"/>
        <w:rPr>
          <w:rFonts w:cs="Arial"/>
          <w:sz w:val="12"/>
          <w:szCs w:val="12"/>
        </w:rPr>
      </w:pPr>
    </w:p>
    <w:p w14:paraId="3222791B" w14:textId="77777777" w:rsidR="00B7771A" w:rsidRDefault="00B7771A" w:rsidP="00B7771A">
      <w:pPr>
        <w:pStyle w:val="Odstavecseseznamem"/>
        <w:spacing w:before="120" w:after="0"/>
        <w:ind w:left="1276" w:right="55"/>
        <w:jc w:val="both"/>
        <w:rPr>
          <w:rFonts w:cs="Arial"/>
        </w:rPr>
      </w:pPr>
      <w:r>
        <w:rPr>
          <w:rFonts w:cs="Arial"/>
        </w:rPr>
        <w:t>V dokumentaci budou navrženy pouze takové komponenty, na které jsou vydány schválené Technické podmínky a odpovídají platné sestavě trakčního vedení 3kV DC / 25 kV AC užité na ostatních provozovaných úsecích v síti Správy železnic.</w:t>
      </w:r>
    </w:p>
    <w:p w14:paraId="6F8CCC2F" w14:textId="77777777" w:rsidR="00B7771A" w:rsidRDefault="00B7771A" w:rsidP="00B7771A">
      <w:pPr>
        <w:pStyle w:val="Odstavecseseznamem"/>
        <w:spacing w:before="120" w:after="0"/>
        <w:ind w:left="1276" w:right="55"/>
        <w:jc w:val="both"/>
        <w:rPr>
          <w:rFonts w:cs="Arial"/>
          <w:sz w:val="12"/>
          <w:szCs w:val="12"/>
        </w:rPr>
      </w:pPr>
    </w:p>
    <w:p w14:paraId="07821CF1" w14:textId="77777777" w:rsidR="00B7771A" w:rsidRDefault="00B7771A" w:rsidP="00B7771A">
      <w:pPr>
        <w:pStyle w:val="Odstavecseseznamem"/>
        <w:spacing w:before="120" w:after="0"/>
        <w:ind w:left="1276" w:right="55"/>
        <w:jc w:val="both"/>
        <w:rPr>
          <w:rFonts w:cs="Arial"/>
        </w:rPr>
      </w:pPr>
      <w:r>
        <w:rPr>
          <w:rFonts w:cs="Arial"/>
        </w:rPr>
        <w:t>V dokumentaci bude zapracovaný tzv. TPVP (Technologický postupy výlukových prací) dle Směrnice SŽ 014 ve znění změn č. 1 dle článku 25.</w:t>
      </w:r>
    </w:p>
    <w:p w14:paraId="259CF263" w14:textId="77777777" w:rsidR="00B7771A" w:rsidRDefault="00B7771A" w:rsidP="00B7771A">
      <w:pPr>
        <w:spacing w:before="120" w:after="0"/>
        <w:ind w:left="1276" w:right="55"/>
        <w:jc w:val="both"/>
        <w:rPr>
          <w:rFonts w:cs="Arial"/>
        </w:rPr>
      </w:pPr>
      <w:r>
        <w:rPr>
          <w:rFonts w:cs="Arial"/>
        </w:rPr>
        <w:t>Dokumentace musí být zpracována dle platných sestav „J“ a „S“. Uchazeč je povinen doložit přístup k výše uvedeným sestavám TV, pokud uchazeč přístup k sestavám nevlastní tj. nedoloží (případně je nebude vlastnit) je povinen v rámci PD doložit veškeré výpočty potřebné pro správný návrh TV.</w:t>
      </w:r>
    </w:p>
    <w:p w14:paraId="110B9995" w14:textId="77777777" w:rsidR="00B7771A" w:rsidRDefault="00B7771A" w:rsidP="00B7771A">
      <w:pPr>
        <w:spacing w:after="0"/>
        <w:ind w:left="1276" w:right="764"/>
        <w:rPr>
          <w:rFonts w:cs="Arial"/>
          <w:color w:val="000000" w:themeColor="text1"/>
          <w:sz w:val="12"/>
          <w:szCs w:val="12"/>
        </w:rPr>
      </w:pPr>
    </w:p>
    <w:p w14:paraId="050FA5E6" w14:textId="77777777" w:rsidR="00B7771A" w:rsidRDefault="00B7771A" w:rsidP="00B7771A">
      <w:pPr>
        <w:spacing w:after="0"/>
        <w:ind w:left="1276" w:right="764"/>
        <w:rPr>
          <w:rFonts w:cs="Arial"/>
          <w:color w:val="000000" w:themeColor="text1"/>
          <w:u w:val="single"/>
        </w:rPr>
      </w:pPr>
      <w:r>
        <w:rPr>
          <w:rFonts w:cs="Arial"/>
          <w:color w:val="000000" w:themeColor="text1"/>
          <w:u w:val="single"/>
        </w:rPr>
        <w:t>Projektová dokumentace bude obsahovat tyto části:</w:t>
      </w:r>
    </w:p>
    <w:p w14:paraId="445C27F2" w14:textId="77777777" w:rsidR="00B7771A" w:rsidRDefault="00B7771A" w:rsidP="00B7771A">
      <w:pPr>
        <w:spacing w:before="120" w:after="0"/>
        <w:ind w:left="1276" w:right="57"/>
        <w:rPr>
          <w:rFonts w:cs="Arial"/>
          <w:color w:val="000000" w:themeColor="text1"/>
        </w:rPr>
      </w:pPr>
      <w:r>
        <w:rPr>
          <w:rFonts w:cs="Arial"/>
          <w:color w:val="000000" w:themeColor="text1"/>
        </w:rPr>
        <w:t xml:space="preserve">Projekt stavby – 6x paré </w:t>
      </w:r>
    </w:p>
    <w:p w14:paraId="1E753C05" w14:textId="77777777" w:rsidR="00B7771A" w:rsidRDefault="00B7771A" w:rsidP="00B7771A">
      <w:pPr>
        <w:spacing w:after="0"/>
        <w:ind w:left="1276" w:right="55"/>
        <w:rPr>
          <w:rFonts w:cs="Arial"/>
          <w:color w:val="000000" w:themeColor="text1"/>
        </w:rPr>
      </w:pPr>
      <w:r>
        <w:rPr>
          <w:rFonts w:cs="Arial"/>
          <w:color w:val="000000" w:themeColor="text1"/>
        </w:rPr>
        <w:t>Projekt stavby v digitální podobě – 1x (na CD-R, formáty *.xls,*.doc,*.dwg,*.pdf)</w:t>
      </w:r>
    </w:p>
    <w:p w14:paraId="128C3BC6" w14:textId="77777777" w:rsidR="00B7771A" w:rsidRDefault="00B7771A" w:rsidP="00B7771A">
      <w:pPr>
        <w:spacing w:after="0"/>
        <w:ind w:left="1276" w:right="764"/>
        <w:rPr>
          <w:rFonts w:cs="Arial"/>
          <w:color w:val="000000" w:themeColor="text1"/>
        </w:rPr>
      </w:pPr>
      <w:r>
        <w:rPr>
          <w:rFonts w:cs="Arial"/>
          <w:color w:val="000000" w:themeColor="text1"/>
        </w:rPr>
        <w:t>Výkaz výměr a Položkový rozpočet v cenách dle ÚOŽI – 2x</w:t>
      </w:r>
    </w:p>
    <w:p w14:paraId="28DDD7FF" w14:textId="77777777" w:rsidR="00B7771A" w:rsidRDefault="00B7771A" w:rsidP="00B7771A">
      <w:pPr>
        <w:spacing w:after="0"/>
        <w:ind w:left="1276" w:right="55"/>
        <w:rPr>
          <w:rFonts w:cs="Arial"/>
          <w:color w:val="000000" w:themeColor="text1"/>
        </w:rPr>
      </w:pPr>
      <w:r>
        <w:rPr>
          <w:rFonts w:cs="Arial"/>
          <w:color w:val="000000" w:themeColor="text1"/>
        </w:rPr>
        <w:t xml:space="preserve">Doklady o projednání stavby pro stavební povolení (ohlášení stavebních prací) </w:t>
      </w:r>
      <w:r>
        <w:rPr>
          <w:rFonts w:cs="Arial"/>
          <w:color w:val="000000" w:themeColor="text1"/>
        </w:rPr>
        <w:br/>
        <w:t xml:space="preserve">                         Dr. úřadu – 2x</w:t>
      </w:r>
    </w:p>
    <w:p w14:paraId="61B42CE6" w14:textId="77777777" w:rsidR="00B7771A" w:rsidRDefault="00B7771A" w:rsidP="00B7771A">
      <w:pPr>
        <w:spacing w:before="120" w:after="0" w:line="240" w:lineRule="auto"/>
        <w:ind w:left="1276"/>
        <w:jc w:val="both"/>
      </w:pPr>
      <w:r>
        <w:t xml:space="preserve">Projektová dokumentace textové i výkresové části bude předána v uzavřené </w:t>
      </w:r>
      <w:r>
        <w:br/>
        <w:t>i otevřené verzi.</w:t>
      </w:r>
    </w:p>
    <w:p w14:paraId="5899E3EA" w14:textId="11234943" w:rsidR="008918AC" w:rsidRPr="00662F15" w:rsidRDefault="008918AC" w:rsidP="00B7771A">
      <w:pPr>
        <w:tabs>
          <w:tab w:val="left" w:pos="1361"/>
        </w:tabs>
        <w:spacing w:after="0"/>
        <w:contextualSpacing/>
        <w:rPr>
          <w:rFonts w:ascii="Verdana" w:eastAsia="Verdana" w:hAnsi="Verdana" w:cs="Times New Roman"/>
          <w:noProof/>
          <w:highlight w:val="green"/>
        </w:rPr>
      </w:pPr>
    </w:p>
    <w:p w14:paraId="22C95A6E" w14:textId="775841C2" w:rsidR="008918AC" w:rsidRDefault="004C27A7" w:rsidP="004C27A7">
      <w:pPr>
        <w:numPr>
          <w:ilvl w:val="1"/>
          <w:numId w:val="16"/>
        </w:numPr>
        <w:tabs>
          <w:tab w:val="clear" w:pos="1191"/>
          <w:tab w:val="num" w:pos="-3402"/>
        </w:tabs>
        <w:spacing w:after="120"/>
        <w:ind w:left="1078" w:hanging="454"/>
        <w:rPr>
          <w:rFonts w:ascii="Verdana" w:eastAsia="Verdana" w:hAnsi="Verdana" w:cs="Times New Roman"/>
          <w:noProof/>
        </w:rPr>
      </w:pPr>
      <w:r>
        <w:rPr>
          <w:rFonts w:ascii="Verdana" w:eastAsia="Verdana" w:hAnsi="Verdana" w:cs="Times New Roman"/>
          <w:noProof/>
        </w:rPr>
        <w:t>Místo předmětu díla je umístěno:</w:t>
      </w:r>
    </w:p>
    <w:p w14:paraId="4B72543E" w14:textId="77777777" w:rsidR="004C27A7" w:rsidRDefault="004C27A7" w:rsidP="004C27A7">
      <w:pPr>
        <w:numPr>
          <w:ilvl w:val="0"/>
          <w:numId w:val="47"/>
        </w:numPr>
        <w:tabs>
          <w:tab w:val="left" w:pos="2268"/>
        </w:tabs>
        <w:spacing w:after="0"/>
        <w:ind w:left="1843" w:right="764"/>
        <w:rPr>
          <w:rFonts w:cs="Arial"/>
        </w:rPr>
      </w:pPr>
      <w:r>
        <w:rPr>
          <w:rFonts w:cs="Arial"/>
        </w:rPr>
        <w:t>Kraj - středočeský</w:t>
      </w:r>
    </w:p>
    <w:p w14:paraId="7C16B566" w14:textId="77777777" w:rsidR="004C27A7" w:rsidRDefault="004C27A7" w:rsidP="004C27A7">
      <w:pPr>
        <w:numPr>
          <w:ilvl w:val="0"/>
          <w:numId w:val="47"/>
        </w:numPr>
        <w:tabs>
          <w:tab w:val="left" w:pos="2268"/>
        </w:tabs>
        <w:spacing w:after="0"/>
        <w:ind w:left="1843" w:right="764"/>
        <w:rPr>
          <w:rFonts w:cs="Arial"/>
        </w:rPr>
      </w:pPr>
      <w:r>
        <w:rPr>
          <w:rFonts w:cs="Arial"/>
        </w:rPr>
        <w:t>Okres – Praha-východ</w:t>
      </w:r>
    </w:p>
    <w:p w14:paraId="0E39F2F5" w14:textId="77777777" w:rsidR="004C27A7" w:rsidRDefault="004C27A7" w:rsidP="004C27A7">
      <w:pPr>
        <w:numPr>
          <w:ilvl w:val="0"/>
          <w:numId w:val="47"/>
        </w:numPr>
        <w:tabs>
          <w:tab w:val="left" w:pos="2268"/>
        </w:tabs>
        <w:spacing w:after="0"/>
        <w:ind w:left="1843" w:right="764"/>
        <w:rPr>
          <w:rFonts w:cs="Arial"/>
        </w:rPr>
      </w:pPr>
      <w:r>
        <w:rPr>
          <w:rFonts w:cs="Arial"/>
        </w:rPr>
        <w:t>TUDU – 0921</w:t>
      </w:r>
    </w:p>
    <w:p w14:paraId="602A5FDE" w14:textId="77777777" w:rsidR="004C27A7" w:rsidRDefault="004C27A7" w:rsidP="004C27A7">
      <w:pPr>
        <w:numPr>
          <w:ilvl w:val="0"/>
          <w:numId w:val="47"/>
        </w:numPr>
        <w:tabs>
          <w:tab w:val="left" w:pos="2268"/>
        </w:tabs>
        <w:spacing w:after="0"/>
        <w:ind w:left="1843" w:right="764"/>
        <w:rPr>
          <w:rFonts w:cs="Arial"/>
        </w:rPr>
      </w:pPr>
      <w:r>
        <w:rPr>
          <w:rFonts w:cs="Arial"/>
        </w:rPr>
        <w:t>Km 338,200 - 347,800</w:t>
      </w:r>
    </w:p>
    <w:p w14:paraId="54ACB0B2" w14:textId="77777777" w:rsidR="004C27A7" w:rsidRDefault="004C27A7" w:rsidP="004C27A7">
      <w:pPr>
        <w:numPr>
          <w:ilvl w:val="0"/>
          <w:numId w:val="47"/>
        </w:numPr>
        <w:tabs>
          <w:tab w:val="left" w:pos="2268"/>
        </w:tabs>
        <w:spacing w:after="0"/>
        <w:ind w:left="1843" w:right="764"/>
        <w:rPr>
          <w:rFonts w:cs="Arial"/>
        </w:rPr>
      </w:pPr>
      <w:r>
        <w:rPr>
          <w:rFonts w:cs="Arial"/>
        </w:rPr>
        <w:t>Číslo trati dle KJŘ – 072</w:t>
      </w:r>
    </w:p>
    <w:p w14:paraId="00038FD5" w14:textId="77777777" w:rsidR="004C27A7" w:rsidRDefault="004C27A7" w:rsidP="004C27A7">
      <w:pPr>
        <w:numPr>
          <w:ilvl w:val="0"/>
          <w:numId w:val="47"/>
        </w:numPr>
        <w:tabs>
          <w:tab w:val="left" w:pos="2268"/>
        </w:tabs>
        <w:spacing w:after="0"/>
        <w:ind w:left="1843" w:right="764"/>
        <w:rPr>
          <w:rFonts w:cs="Arial"/>
        </w:rPr>
      </w:pPr>
      <w:r>
        <w:rPr>
          <w:rFonts w:cs="Arial"/>
        </w:rPr>
        <w:t>Číslo trati dle Prohlášení o dráze – 440</w:t>
      </w:r>
    </w:p>
    <w:p w14:paraId="0FDFA830" w14:textId="3A41011F" w:rsidR="004C27A7" w:rsidRDefault="004C27A7" w:rsidP="004C27A7">
      <w:pPr>
        <w:numPr>
          <w:ilvl w:val="0"/>
          <w:numId w:val="47"/>
        </w:numPr>
        <w:tabs>
          <w:tab w:val="left" w:pos="2268"/>
        </w:tabs>
        <w:spacing w:after="0"/>
        <w:ind w:left="1843" w:right="764"/>
        <w:rPr>
          <w:rFonts w:cs="Arial"/>
        </w:rPr>
      </w:pPr>
      <w:r>
        <w:rPr>
          <w:rFonts w:cs="Arial"/>
        </w:rPr>
        <w:t>Označení trati dle Tabulek traťových poměrů – 503A</w:t>
      </w:r>
    </w:p>
    <w:p w14:paraId="6AD4C459" w14:textId="77777777" w:rsidR="004C27A7" w:rsidRPr="004C27A7" w:rsidRDefault="004C27A7" w:rsidP="004C27A7">
      <w:pPr>
        <w:tabs>
          <w:tab w:val="left" w:pos="2268"/>
        </w:tabs>
        <w:spacing w:after="0"/>
        <w:ind w:left="1843" w:right="764"/>
        <w:rPr>
          <w:rFonts w:cs="Arial"/>
          <w:sz w:val="12"/>
          <w:szCs w:val="12"/>
        </w:rPr>
      </w:pPr>
    </w:p>
    <w:p w14:paraId="219F004F" w14:textId="77777777" w:rsidR="008918AC" w:rsidRPr="00662F15" w:rsidRDefault="008918AC" w:rsidP="004C27A7">
      <w:pPr>
        <w:numPr>
          <w:ilvl w:val="1"/>
          <w:numId w:val="16"/>
        </w:numPr>
        <w:tabs>
          <w:tab w:val="clear" w:pos="1191"/>
          <w:tab w:val="num" w:pos="-3402"/>
        </w:tabs>
        <w:spacing w:after="120" w:line="240" w:lineRule="auto"/>
        <w:ind w:left="1078" w:hanging="454"/>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44F6FC7A" w:rsidR="008918AC" w:rsidRPr="00662F15" w:rsidRDefault="008918AC" w:rsidP="0040745F">
      <w:pPr>
        <w:numPr>
          <w:ilvl w:val="1"/>
          <w:numId w:val="16"/>
        </w:numPr>
        <w:tabs>
          <w:tab w:val="clear" w:pos="1191"/>
        </w:tabs>
        <w:jc w:val="both"/>
        <w:rPr>
          <w:rFonts w:ascii="Verdana" w:eastAsia="Verdana" w:hAnsi="Verdana" w:cs="Times New Roman"/>
          <w:noProof/>
        </w:rPr>
      </w:pPr>
      <w:r w:rsidRPr="00662F15">
        <w:rPr>
          <w:rFonts w:ascii="Verdana" w:eastAsia="Verdana" w:hAnsi="Verdana" w:cs="Times New Roman"/>
          <w:noProof/>
        </w:rPr>
        <w:t xml:space="preserve">Zhotovitel se zavazuje provést dílo podle této smlouvy řádným ukončením </w:t>
      </w:r>
      <w:r w:rsidR="0040745F">
        <w:rPr>
          <w:rFonts w:ascii="Verdana" w:eastAsia="Verdana" w:hAnsi="Verdana" w:cs="Times New Roman"/>
          <w:noProof/>
        </w:rPr>
        <w:br/>
      </w:r>
      <w:r w:rsidRPr="00662F15">
        <w:rPr>
          <w:rFonts w:ascii="Verdana" w:eastAsia="Verdana" w:hAnsi="Verdana" w:cs="Times New Roman"/>
          <w:noProof/>
        </w:rPr>
        <w:t>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3639C07" w14:textId="7BCF548A" w:rsidR="008918AC" w:rsidRDefault="008918AC" w:rsidP="0083297D">
      <w:pPr>
        <w:pStyle w:val="Odstavecseseznamem"/>
        <w:spacing w:before="120" w:after="0"/>
        <w:ind w:left="2410" w:hanging="1406"/>
        <w:rPr>
          <w:b/>
        </w:rPr>
      </w:pPr>
      <w:r w:rsidRPr="004C27A7">
        <w:t>Zahájení díla:</w:t>
      </w:r>
      <w:r w:rsidRPr="004C27A7">
        <w:rPr>
          <w:b/>
        </w:rPr>
        <w:t xml:space="preserve"> </w:t>
      </w:r>
      <w:r w:rsidR="0083297D">
        <w:rPr>
          <w:b/>
        </w:rPr>
        <w:t xml:space="preserve">  </w:t>
      </w:r>
      <w:r w:rsidR="004F4FE9" w:rsidRPr="004C27A7">
        <w:rPr>
          <w:b/>
        </w:rPr>
        <w:t>ihned po nabytí účinnosti smlouvy uveřejněním v Registru smluv</w:t>
      </w:r>
    </w:p>
    <w:p w14:paraId="2FE7770A" w14:textId="15EA530C" w:rsidR="00811760" w:rsidRPr="0083297D" w:rsidRDefault="00811760" w:rsidP="0083297D">
      <w:pPr>
        <w:widowControl w:val="0"/>
        <w:spacing w:before="60" w:after="60" w:line="240" w:lineRule="auto"/>
        <w:rPr>
          <w:rFonts w:ascii="Verdana" w:eastAsia="Verdana" w:hAnsi="Verdana" w:cs="Times New Roman"/>
          <w:noProof/>
        </w:rPr>
      </w:pPr>
      <w:r>
        <w:rPr>
          <w:rFonts w:ascii="Verdana" w:eastAsia="Verdana" w:hAnsi="Verdana" w:cs="Times New Roman"/>
          <w:noProof/>
        </w:rPr>
        <w:t xml:space="preserve">                Předání PD k připomínkám: </w:t>
      </w:r>
      <w:r>
        <w:rPr>
          <w:rFonts w:ascii="Verdana" w:eastAsia="Verdana" w:hAnsi="Verdana" w:cs="Times New Roman"/>
          <w:b/>
          <w:noProof/>
        </w:rPr>
        <w:t>31. 07. 2023</w:t>
      </w:r>
      <w:r>
        <w:rPr>
          <w:rFonts w:ascii="Verdana" w:eastAsia="Verdana" w:hAnsi="Verdana" w:cs="Times New Roman"/>
          <w:noProof/>
        </w:rPr>
        <w:t xml:space="preserve"> </w:t>
      </w:r>
    </w:p>
    <w:p w14:paraId="1F655F49" w14:textId="04671D06" w:rsidR="008918AC" w:rsidRPr="00362E19" w:rsidRDefault="008918AC" w:rsidP="00397EBB">
      <w:pPr>
        <w:pStyle w:val="Odstavecseseznamem"/>
        <w:spacing w:after="120"/>
        <w:ind w:left="1004"/>
        <w:rPr>
          <w:b/>
        </w:rPr>
      </w:pPr>
      <w:r w:rsidRPr="004C27A7">
        <w:t>Ukončení díla:</w:t>
      </w:r>
      <w:r w:rsidRPr="004C27A7">
        <w:rPr>
          <w:b/>
        </w:rPr>
        <w:t xml:space="preserve"> </w:t>
      </w:r>
      <w:r w:rsidR="004C27A7">
        <w:rPr>
          <w:b/>
        </w:rPr>
        <w:t>31.</w:t>
      </w:r>
      <w:r w:rsidR="00811760">
        <w:rPr>
          <w:b/>
        </w:rPr>
        <w:t xml:space="preserve"> </w:t>
      </w:r>
      <w:r w:rsidR="004C27A7">
        <w:rPr>
          <w:b/>
        </w:rPr>
        <w:t>1</w:t>
      </w:r>
      <w:r w:rsidR="00811760">
        <w:rPr>
          <w:b/>
        </w:rPr>
        <w:t>0</w:t>
      </w:r>
      <w:r w:rsidR="004C27A7">
        <w:rPr>
          <w:b/>
        </w:rPr>
        <w:t>.</w:t>
      </w:r>
      <w:r w:rsidRPr="004C27A7">
        <w:rPr>
          <w:b/>
        </w:rPr>
        <w:t xml:space="preserve"> 20</w:t>
      </w:r>
      <w:r w:rsidR="004C27A7">
        <w:rPr>
          <w:b/>
        </w:rPr>
        <w:t>23</w:t>
      </w:r>
    </w:p>
    <w:p w14:paraId="0DEB4C28" w14:textId="0BF8BAA4" w:rsidR="0083297D" w:rsidRPr="00397EBB" w:rsidRDefault="008918AC" w:rsidP="00397EBB">
      <w:pPr>
        <w:numPr>
          <w:ilvl w:val="1"/>
          <w:numId w:val="16"/>
        </w:numPr>
        <w:tabs>
          <w:tab w:val="clear" w:pos="1191"/>
        </w:tabs>
        <w:jc w:val="both"/>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397EBB">
      <w:pPr>
        <w:numPr>
          <w:ilvl w:val="1"/>
          <w:numId w:val="16"/>
        </w:numPr>
        <w:tabs>
          <w:tab w:val="clear" w:pos="1191"/>
        </w:tabs>
        <w:spacing w:after="120"/>
        <w:ind w:left="1078" w:hanging="454"/>
        <w:jc w:val="both"/>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lastRenderedPageBreak/>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2E132EC5" w:rsidR="008918AC"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397EBB">
      <w:pPr>
        <w:pStyle w:val="Odstavecseseznamem"/>
        <w:spacing w:after="120"/>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2971D1">
      <w:pPr>
        <w:numPr>
          <w:ilvl w:val="1"/>
          <w:numId w:val="16"/>
        </w:numPr>
        <w:tabs>
          <w:tab w:val="clear" w:pos="1191"/>
        </w:tabs>
        <w:spacing w:after="120"/>
        <w:ind w:left="1078" w:hanging="454"/>
        <w:jc w:val="both"/>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2971D1">
      <w:pPr>
        <w:numPr>
          <w:ilvl w:val="1"/>
          <w:numId w:val="16"/>
        </w:numPr>
        <w:tabs>
          <w:tab w:val="clear" w:pos="1191"/>
        </w:tabs>
        <w:spacing w:after="120"/>
        <w:ind w:left="1078" w:hanging="454"/>
        <w:jc w:val="both"/>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639C1CE6" w:rsidR="008918AC" w:rsidRPr="00362E19" w:rsidRDefault="008918AC" w:rsidP="002971D1">
      <w:pPr>
        <w:numPr>
          <w:ilvl w:val="1"/>
          <w:numId w:val="16"/>
        </w:numPr>
        <w:tabs>
          <w:tab w:val="clear" w:pos="1191"/>
        </w:tabs>
        <w:spacing w:after="120"/>
        <w:ind w:left="1078" w:hanging="454"/>
        <w:jc w:val="both"/>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w:t>
      </w:r>
      <w:r w:rsidR="002971D1">
        <w:rPr>
          <w:rFonts w:ascii="Verdana" w:eastAsia="Verdana" w:hAnsi="Verdana" w:cs="Times New Roman"/>
          <w:noProof/>
        </w:rPr>
        <w:br/>
      </w:r>
      <w:r w:rsidRPr="00362E19">
        <w:rPr>
          <w:rFonts w:ascii="Verdana" w:eastAsia="Verdana" w:hAnsi="Verdana" w:cs="Times New Roman"/>
          <w:noProof/>
        </w:rPr>
        <w:t xml:space="preserve">a zavazuje se plnit všechny povinnosti původce odpadů dle zákona č. 185/2001 Sb. Při výskytu látek typu PCB je zhotovitel povinen dodržovat ještě vyhlášku MŽP ČR </w:t>
      </w:r>
      <w:r w:rsidR="002971D1">
        <w:rPr>
          <w:rFonts w:ascii="Verdana" w:eastAsia="Verdana" w:hAnsi="Verdana" w:cs="Times New Roman"/>
          <w:noProof/>
        </w:rPr>
        <w:br/>
      </w:r>
      <w:r w:rsidRPr="00362E19">
        <w:rPr>
          <w:rFonts w:ascii="Verdana" w:eastAsia="Verdana" w:hAnsi="Verdana" w:cs="Times New Roman"/>
          <w:noProof/>
        </w:rPr>
        <w:t xml:space="preserve">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362E19" w:rsidRDefault="008918AC" w:rsidP="002971D1">
      <w:pPr>
        <w:numPr>
          <w:ilvl w:val="1"/>
          <w:numId w:val="16"/>
        </w:numPr>
        <w:tabs>
          <w:tab w:val="clear" w:pos="1191"/>
        </w:tabs>
        <w:spacing w:after="120"/>
        <w:ind w:left="1078" w:hanging="454"/>
        <w:jc w:val="both"/>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544A9C95" w:rsidR="008918AC" w:rsidRPr="004C7CDD" w:rsidRDefault="008918AC" w:rsidP="002971D1">
      <w:pPr>
        <w:numPr>
          <w:ilvl w:val="1"/>
          <w:numId w:val="16"/>
        </w:numPr>
        <w:tabs>
          <w:tab w:val="clear" w:pos="1191"/>
        </w:tabs>
        <w:spacing w:after="120"/>
        <w:ind w:left="1078" w:hanging="454"/>
        <w:jc w:val="both"/>
        <w:rPr>
          <w:rFonts w:ascii="Verdana" w:eastAsia="Verdana" w:hAnsi="Verdana" w:cs="Times New Roman"/>
          <w:noProof/>
        </w:rPr>
      </w:pPr>
      <w:r w:rsidRPr="004C7CDD">
        <w:rPr>
          <w:rFonts w:ascii="Verdana" w:eastAsia="Verdana" w:hAnsi="Verdana" w:cs="Times New Roman"/>
          <w:noProof/>
        </w:rPr>
        <w:t xml:space="preserve">Zhotovitel je povinen rovněž důsledně dodržovat </w:t>
      </w:r>
      <w:r w:rsidR="00B922ED" w:rsidRPr="004C7CDD">
        <w:rPr>
          <w:rFonts w:ascii="Verdana" w:eastAsia="Verdana" w:hAnsi="Verdana" w:cs="Times New Roman"/>
          <w:noProof/>
        </w:rPr>
        <w:t>předpis SŽ</w:t>
      </w:r>
      <w:r w:rsidRPr="004C7CDD">
        <w:rPr>
          <w:rFonts w:ascii="Verdana" w:eastAsia="Verdana" w:hAnsi="Verdana" w:cs="Times New Roman"/>
          <w:noProof/>
        </w:rPr>
        <w:t xml:space="preserve"> Bp1 – Předpis </w:t>
      </w:r>
      <w:r w:rsidR="002971D1" w:rsidRPr="004C7CDD">
        <w:rPr>
          <w:rFonts w:ascii="Verdana" w:eastAsia="Verdana" w:hAnsi="Verdana" w:cs="Times New Roman"/>
          <w:noProof/>
        </w:rPr>
        <w:br/>
      </w:r>
      <w:r w:rsidRPr="004C7CDD">
        <w:rPr>
          <w:rFonts w:ascii="Verdana" w:eastAsia="Verdana" w:hAnsi="Verdana" w:cs="Times New Roman"/>
          <w:noProof/>
        </w:rPr>
        <w:t>o bezpečnosti a ochraně zdraví při práci a bude dodržovat Opatření ředitele OŘ Praha č. 13/2019: Analýza nebezpečí a hodnocení rizik.</w:t>
      </w:r>
    </w:p>
    <w:p w14:paraId="22CC8338" w14:textId="25198FF2" w:rsidR="008918AC" w:rsidRDefault="008918AC" w:rsidP="00397EBB">
      <w:pPr>
        <w:numPr>
          <w:ilvl w:val="1"/>
          <w:numId w:val="16"/>
        </w:numPr>
        <w:tabs>
          <w:tab w:val="clear" w:pos="1191"/>
        </w:tabs>
        <w:spacing w:after="120"/>
        <w:ind w:left="1078" w:hanging="454"/>
        <w:jc w:val="both"/>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 xml:space="preserve">č. 262/2006 Sb.) a zákona o zajištění podmínek bezpečnosti </w:t>
      </w:r>
      <w:r w:rsidR="00397EBB">
        <w:rPr>
          <w:rFonts w:ascii="Verdana" w:eastAsia="Verdana" w:hAnsi="Verdana" w:cs="Times New Roman"/>
          <w:noProof/>
        </w:rPr>
        <w:br/>
      </w:r>
      <w:r w:rsidRPr="00362E19">
        <w:rPr>
          <w:rFonts w:ascii="Verdana" w:eastAsia="Verdana" w:hAnsi="Verdana" w:cs="Times New Roman"/>
          <w:noProof/>
        </w:rPr>
        <w:t>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w:t>
      </w:r>
      <w:r w:rsidR="00397EBB">
        <w:rPr>
          <w:rFonts w:ascii="Verdana" w:eastAsia="Verdana" w:hAnsi="Verdana" w:cs="Times New Roman"/>
          <w:noProof/>
        </w:rPr>
        <w:br/>
      </w:r>
      <w:r w:rsidRPr="00362E19">
        <w:rPr>
          <w:rFonts w:ascii="Verdana" w:eastAsia="Verdana" w:hAnsi="Verdana" w:cs="Times New Roman"/>
          <w:noProof/>
        </w:rPr>
        <w:t xml:space="preserve">o rizicích práce za předpokladu pracují-li na jednom pracovišti zaměstnanci dvou </w:t>
      </w:r>
      <w:r w:rsidR="00CF77C9">
        <w:rPr>
          <w:rFonts w:ascii="Verdana" w:eastAsia="Verdana" w:hAnsi="Verdana" w:cs="Times New Roman"/>
          <w:noProof/>
        </w:rPr>
        <w:br/>
      </w:r>
      <w:r w:rsidRPr="00362E19">
        <w:rPr>
          <w:rFonts w:ascii="Verdana" w:eastAsia="Verdana" w:hAnsi="Verdana" w:cs="Times New Roman"/>
          <w:noProof/>
        </w:rPr>
        <w:t xml:space="preserve">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2457C89D" w14:textId="77777777" w:rsidR="008918AC" w:rsidRPr="004C7CDD" w:rsidRDefault="008918AC" w:rsidP="004C7CDD">
      <w:pPr>
        <w:numPr>
          <w:ilvl w:val="1"/>
          <w:numId w:val="16"/>
        </w:numPr>
        <w:tabs>
          <w:tab w:val="clear" w:pos="1191"/>
        </w:tabs>
        <w:spacing w:after="120"/>
        <w:ind w:left="1078" w:hanging="454"/>
        <w:jc w:val="both"/>
        <w:rPr>
          <w:rFonts w:ascii="Verdana" w:eastAsia="Verdana" w:hAnsi="Verdana" w:cs="Times New Roman"/>
          <w:noProof/>
        </w:rPr>
      </w:pPr>
      <w:r w:rsidRPr="004C7CDD">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56B7E2F6" w14:textId="790534C9" w:rsidR="008918AC" w:rsidRPr="004C7CDD" w:rsidRDefault="008918AC" w:rsidP="004C7CDD">
      <w:pPr>
        <w:numPr>
          <w:ilvl w:val="1"/>
          <w:numId w:val="16"/>
        </w:numPr>
        <w:tabs>
          <w:tab w:val="clear" w:pos="1191"/>
        </w:tabs>
        <w:spacing w:after="120"/>
        <w:ind w:left="1078" w:hanging="454"/>
        <w:jc w:val="both"/>
        <w:rPr>
          <w:rFonts w:ascii="Verdana" w:eastAsia="Verdana" w:hAnsi="Verdana" w:cs="Times New Roman"/>
          <w:noProof/>
        </w:rPr>
      </w:pPr>
      <w:r w:rsidRPr="004C7CDD">
        <w:rPr>
          <w:rFonts w:ascii="Verdana" w:eastAsia="Verdana" w:hAnsi="Verdana" w:cs="Times New Roman"/>
          <w:noProof/>
        </w:rPr>
        <w:t xml:space="preserve">Zaměstnanci zhotovitele i poddodavatele musí splňovat podmínky smyslové </w:t>
      </w:r>
      <w:r w:rsidR="00397EBB">
        <w:rPr>
          <w:rFonts w:ascii="Verdana" w:eastAsia="Verdana" w:hAnsi="Verdana" w:cs="Times New Roman"/>
          <w:noProof/>
        </w:rPr>
        <w:br/>
      </w:r>
      <w:r w:rsidRPr="004C7CDD">
        <w:rPr>
          <w:rFonts w:ascii="Verdana" w:eastAsia="Verdana" w:hAnsi="Verdana" w:cs="Times New Roman"/>
          <w:noProof/>
        </w:rPr>
        <w:t>a zdravotní způsobilosti pro práci ve vyhrazeném prostoru objednatele a budou mít vystavený „Průkaz ke vstupu do objektů a provozované železniční dopravní cesty SŽDC“ v souladu s předpisem Ob1 díl II.</w:t>
      </w:r>
    </w:p>
    <w:p w14:paraId="1A7DE161" w14:textId="77777777" w:rsidR="008918AC" w:rsidRPr="004C7CDD" w:rsidRDefault="008918AC" w:rsidP="004C7CDD">
      <w:pPr>
        <w:numPr>
          <w:ilvl w:val="1"/>
          <w:numId w:val="16"/>
        </w:numPr>
        <w:tabs>
          <w:tab w:val="clear" w:pos="1191"/>
        </w:tabs>
        <w:spacing w:after="120"/>
        <w:ind w:left="1078" w:hanging="454"/>
        <w:jc w:val="both"/>
        <w:rPr>
          <w:rFonts w:ascii="Verdana" w:eastAsia="Verdana" w:hAnsi="Verdana" w:cs="Times New Roman"/>
          <w:noProof/>
        </w:rPr>
      </w:pPr>
      <w:r w:rsidRPr="004C7CDD">
        <w:rPr>
          <w:rFonts w:ascii="Verdana" w:eastAsia="Verdana" w:hAnsi="Verdana" w:cs="Times New Roman"/>
          <w:noProof/>
        </w:rPr>
        <w:t xml:space="preserve">Platné kopie osvědčení o odborné způsobilosti (vysvědčení o odborné zkoušce) vedoucího prací zhotovitele jsou součástí nabídky. </w:t>
      </w:r>
    </w:p>
    <w:p w14:paraId="6A3BFCDC" w14:textId="77777777" w:rsidR="008918AC" w:rsidRPr="00362E19" w:rsidRDefault="008918AC" w:rsidP="004C7CDD">
      <w:pPr>
        <w:numPr>
          <w:ilvl w:val="1"/>
          <w:numId w:val="16"/>
        </w:numPr>
        <w:tabs>
          <w:tab w:val="clear" w:pos="1191"/>
        </w:tabs>
        <w:spacing w:after="120"/>
        <w:ind w:left="1078" w:hanging="454"/>
        <w:jc w:val="both"/>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208F0EFC" w:rsidR="009F5D3C" w:rsidRDefault="009F5D3C" w:rsidP="004C7CDD">
      <w:pPr>
        <w:pStyle w:val="slovanseznam2"/>
        <w:jc w:val="both"/>
      </w:pPr>
      <w:r>
        <w:t xml:space="preserve">V případě jakékoliv změny v označení smluvních stran, statutárních orgánů, změn oprávněných osob a dalších údajů uvedených v článku </w:t>
      </w:r>
      <w:r w:rsidRPr="004C7CDD">
        <w:t xml:space="preserve">1, odst. 1.1 – 1.2 a v příloze č. 2 „Oprávněné osoby“ se nepoužije ustanovení článku </w:t>
      </w:r>
      <w:r w:rsidR="00B47544" w:rsidRPr="004C7CDD">
        <w:t>13 odst. 13</w:t>
      </w:r>
      <w:r w:rsidRPr="004C7CDD">
        <w:t xml:space="preserve">.2 smlouvy. </w:t>
      </w:r>
      <w:r w:rsidR="00397EBB">
        <w:br/>
      </w:r>
      <w:r w:rsidRPr="004C7CDD">
        <w:t>Ke změně údajů uvedených v čl. 1 smlouvy a v příloze č. 2 „Oprávněné osoby“,</w:t>
      </w:r>
      <w:r>
        <w:t xml:space="preserve"> postačuje oznámení druhé smluvní straně v elektronické formě (e-mail, E-ZAK) nebo formou doporučeného dopisu s doručenkou. Ustanovení toho článku se použije </w:t>
      </w:r>
      <w:r w:rsidR="004C7CDD">
        <w:br/>
      </w:r>
      <w:r>
        <w:t>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Pr="004C7CDD" w:rsidRDefault="009F5D3C" w:rsidP="009F5D3C">
      <w:pPr>
        <w:pStyle w:val="slovanseznam2"/>
        <w:numPr>
          <w:ilvl w:val="0"/>
          <w:numId w:val="0"/>
        </w:numPr>
        <w:ind w:left="1077"/>
        <w:rPr>
          <w:sz w:val="12"/>
          <w:szCs w:val="12"/>
        </w:rPr>
      </w:pPr>
    </w:p>
    <w:p w14:paraId="005E17F8" w14:textId="3443B1D0" w:rsidR="008918AC" w:rsidRPr="00362E19" w:rsidRDefault="008918AC" w:rsidP="00B46A67">
      <w:pPr>
        <w:numPr>
          <w:ilvl w:val="1"/>
          <w:numId w:val="16"/>
        </w:numPr>
        <w:tabs>
          <w:tab w:val="clear" w:pos="1191"/>
        </w:tabs>
        <w:spacing w:after="120"/>
        <w:ind w:left="1078" w:hanging="454"/>
        <w:jc w:val="both"/>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smlouvě. </w:t>
      </w:r>
    </w:p>
    <w:p w14:paraId="0A3588C7" w14:textId="057F09A3" w:rsidR="008918AC" w:rsidRPr="00D0343C" w:rsidRDefault="008918AC" w:rsidP="00B46A67">
      <w:pPr>
        <w:numPr>
          <w:ilvl w:val="1"/>
          <w:numId w:val="16"/>
        </w:numPr>
        <w:tabs>
          <w:tab w:val="clear" w:pos="1191"/>
        </w:tabs>
        <w:spacing w:after="120"/>
        <w:ind w:left="1078" w:hanging="454"/>
        <w:jc w:val="both"/>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w:t>
      </w:r>
      <w:r w:rsidR="00B46A67">
        <w:rPr>
          <w:rFonts w:ascii="Verdana" w:eastAsia="Verdana" w:hAnsi="Verdana" w:cs="Times New Roman"/>
          <w:noProof/>
        </w:rPr>
        <w:br/>
      </w:r>
      <w:r w:rsidRPr="00D0343C">
        <w:rPr>
          <w:rFonts w:ascii="Verdana" w:eastAsia="Verdana" w:hAnsi="Verdana" w:cs="Times New Roman"/>
          <w:noProof/>
        </w:rPr>
        <w:t>a užívání jiných návykových látek" a souhlasí s oprávněním objednatele vykonávat kontrolu dodržování této směrnice způsobem v ní stanoveným.</w:t>
      </w:r>
    </w:p>
    <w:p w14:paraId="4A8E12F4" w14:textId="0EE9AB98" w:rsidR="008918AC" w:rsidRDefault="008918AC" w:rsidP="00B46A67">
      <w:pPr>
        <w:numPr>
          <w:ilvl w:val="1"/>
          <w:numId w:val="16"/>
        </w:numPr>
        <w:tabs>
          <w:tab w:val="clear" w:pos="1191"/>
        </w:tabs>
        <w:spacing w:after="120"/>
        <w:ind w:left="1078" w:hanging="454"/>
        <w:jc w:val="both"/>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w:t>
      </w:r>
      <w:r w:rsidR="00461395" w:rsidRPr="00461395">
        <w:rPr>
          <w:rFonts w:ascii="Verdana" w:eastAsia="Calibri" w:hAnsi="Verdana" w:cs="Times New Roman"/>
          <w:color w:val="000000"/>
        </w:rPr>
        <w:t>Opatření pro postup v případě anonymního oznámení o NVS</w:t>
      </w:r>
      <w:r w:rsidRPr="00604D98">
        <w:rPr>
          <w:rFonts w:ascii="Verdana" w:eastAsia="Verdana" w:hAnsi="Verdana" w:cs="Times New Roman"/>
          <w:noProof/>
        </w:rPr>
        <w:t>“.</w:t>
      </w:r>
    </w:p>
    <w:p w14:paraId="48F86702" w14:textId="13BC84E3" w:rsidR="00173892" w:rsidRPr="00F06369" w:rsidRDefault="00173892" w:rsidP="00B46A67">
      <w:pPr>
        <w:pStyle w:val="slovanseznam2"/>
        <w:jc w:val="both"/>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43A95FD4" w:rsidR="008918AC" w:rsidRPr="00F548AE" w:rsidRDefault="008918AC" w:rsidP="00B46A67">
      <w:pPr>
        <w:numPr>
          <w:ilvl w:val="1"/>
          <w:numId w:val="16"/>
        </w:numPr>
        <w:tabs>
          <w:tab w:val="clear" w:pos="1191"/>
        </w:tabs>
        <w:jc w:val="both"/>
        <w:rPr>
          <w:rFonts w:ascii="Verdana" w:eastAsia="Verdana" w:hAnsi="Verdana" w:cs="Times New Roman"/>
          <w:noProof/>
        </w:rPr>
      </w:pPr>
      <w:r w:rsidRPr="00F548AE">
        <w:rPr>
          <w:rFonts w:ascii="Verdana" w:eastAsia="Verdana" w:hAnsi="Verdana" w:cs="Times New Roman"/>
          <w:noProof/>
        </w:rPr>
        <w:t>Zhotovitel na provedené dílo poskytne záruku na</w:t>
      </w:r>
      <w:r w:rsidR="00F548AE" w:rsidRPr="00F548AE">
        <w:rPr>
          <w:rFonts w:ascii="Verdana" w:eastAsia="Verdana" w:hAnsi="Verdana" w:cs="Times New Roman"/>
          <w:noProof/>
        </w:rPr>
        <w:t xml:space="preserve"> jakost </w:t>
      </w:r>
      <w:r w:rsidRPr="00F548AE">
        <w:rPr>
          <w:rFonts w:ascii="Verdana" w:eastAsia="Verdana" w:hAnsi="Verdana" w:cs="Times New Roman"/>
          <w:noProof/>
        </w:rPr>
        <w:t xml:space="preserve">v délce </w:t>
      </w:r>
      <w:r w:rsidR="00F548AE" w:rsidRPr="00F548AE">
        <w:rPr>
          <w:rFonts w:ascii="Verdana" w:eastAsia="Verdana" w:hAnsi="Verdana" w:cs="Times New Roman"/>
          <w:noProof/>
        </w:rPr>
        <w:t>60</w:t>
      </w:r>
      <w:r w:rsidRPr="00F548AE">
        <w:rPr>
          <w:rFonts w:ascii="Verdana" w:eastAsia="Verdana" w:hAnsi="Verdana" w:cs="Times New Roman"/>
          <w:noProof/>
        </w:rPr>
        <w:t xml:space="preserve"> měsíců, jejíž počátek je dnem oboustranného podpisu závěrečného protokolu o předání a převzetí díla dle čl. </w:t>
      </w:r>
      <w:r w:rsidR="007F3EC4" w:rsidRPr="00F548AE">
        <w:rPr>
          <w:rFonts w:ascii="Verdana" w:eastAsia="Verdana" w:hAnsi="Verdana" w:cs="Times New Roman"/>
          <w:noProof/>
        </w:rPr>
        <w:t>4</w:t>
      </w:r>
      <w:r w:rsidRPr="00F548AE">
        <w:rPr>
          <w:rFonts w:ascii="Verdana" w:eastAsia="Verdana" w:hAnsi="Verdana" w:cs="Times New Roman"/>
          <w:noProof/>
        </w:rPr>
        <w:t>.</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CEC67EF" w14:textId="7435B9A1" w:rsidR="00184448" w:rsidRDefault="002A290D" w:rsidP="00397EBB">
      <w:pPr>
        <w:numPr>
          <w:ilvl w:val="1"/>
          <w:numId w:val="16"/>
        </w:numPr>
        <w:spacing w:after="120"/>
        <w:ind w:left="1078" w:hanging="454"/>
        <w:jc w:val="both"/>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Pr>
          <w:rFonts w:ascii="Verdana" w:eastAsia="Verdana" w:hAnsi="Verdana" w:cs="Times New Roman"/>
          <w:noProof/>
        </w:rPr>
        <w:t xml:space="preserve"> po provedení </w:t>
      </w:r>
      <w:r w:rsidR="00184448">
        <w:rPr>
          <w:rFonts w:ascii="Verdana" w:eastAsia="Verdana" w:hAnsi="Verdana" w:cs="Times New Roman"/>
          <w:noProof/>
        </w:rPr>
        <w:br/>
      </w:r>
      <w:r>
        <w:rPr>
          <w:rFonts w:ascii="Verdana" w:eastAsia="Verdana" w:hAnsi="Verdana" w:cs="Times New Roman"/>
          <w:noProof/>
        </w:rPr>
        <w:t xml:space="preserve">a předání díla.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 provedených prací</w:t>
      </w:r>
      <w:r w:rsidR="00184448">
        <w:rPr>
          <w:rFonts w:ascii="Verdana" w:eastAsia="Verdana" w:hAnsi="Verdana" w:cs="Times New Roman"/>
          <w:noProof/>
        </w:rPr>
        <w:t xml:space="preserve">. </w:t>
      </w:r>
      <w:r w:rsidR="00BE55FE">
        <w:rPr>
          <w:rFonts w:ascii="Verdana" w:eastAsia="Verdana" w:hAnsi="Verdana" w:cs="Times New Roman"/>
          <w:noProof/>
        </w:rPr>
        <w:t xml:space="preserve"> </w:t>
      </w:r>
    </w:p>
    <w:p w14:paraId="5E68AB90" w14:textId="4F1C2CE8" w:rsidR="002A290D" w:rsidRPr="008442BC" w:rsidRDefault="002A290D" w:rsidP="0040745F">
      <w:pPr>
        <w:numPr>
          <w:ilvl w:val="1"/>
          <w:numId w:val="16"/>
        </w:numPr>
        <w:spacing w:after="120"/>
        <w:ind w:left="1078" w:hanging="454"/>
        <w:jc w:val="both"/>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40745F">
      <w:pPr>
        <w:numPr>
          <w:ilvl w:val="1"/>
          <w:numId w:val="16"/>
        </w:numPr>
        <w:spacing w:after="120"/>
        <w:ind w:left="1078" w:hanging="454"/>
        <w:jc w:val="both"/>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2A84C656" w:rsidR="002A290D" w:rsidRPr="00110ED7" w:rsidRDefault="002A290D" w:rsidP="0040745F">
      <w:pPr>
        <w:numPr>
          <w:ilvl w:val="1"/>
          <w:numId w:val="16"/>
        </w:numPr>
        <w:spacing w:after="120"/>
        <w:ind w:left="1078" w:hanging="454"/>
        <w:jc w:val="both"/>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objednatele </w:t>
      </w:r>
      <w:r w:rsidR="00184448">
        <w:rPr>
          <w:rFonts w:ascii="Verdana" w:eastAsia="Verdana" w:hAnsi="Verdana" w:cs="Times New Roman"/>
          <w:noProof/>
        </w:rPr>
        <w:br/>
      </w:r>
      <w:r w:rsidRPr="00110ED7">
        <w:rPr>
          <w:rFonts w:ascii="Verdana" w:eastAsia="Verdana" w:hAnsi="Verdana" w:cs="Times New Roman"/>
          <w:noProof/>
        </w:rPr>
        <w:t>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ustanovení § 435 zákona č. 89/2012 Sb., občanského zákoníku. V případě, že faktura nebude mít všechny náležitosti uvedené v této smlouvě, je oprávněn objednatel ji vrátit zhotoviteli </w:t>
      </w:r>
      <w:r w:rsidR="00184448">
        <w:rPr>
          <w:rFonts w:ascii="Verdana" w:eastAsia="Verdana" w:hAnsi="Verdana" w:cs="Times New Roman"/>
          <w:noProof/>
        </w:rPr>
        <w:br/>
      </w:r>
      <w:r w:rsidRPr="00110ED7">
        <w:rPr>
          <w:rFonts w:ascii="Verdana" w:eastAsia="Verdana" w:hAnsi="Verdana" w:cs="Times New Roman"/>
          <w:noProof/>
        </w:rPr>
        <w:t>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40745F">
      <w:pPr>
        <w:numPr>
          <w:ilvl w:val="1"/>
          <w:numId w:val="16"/>
        </w:numPr>
        <w:spacing w:after="120"/>
        <w:ind w:left="1078" w:hanging="454"/>
        <w:jc w:val="both"/>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40745F">
      <w:pPr>
        <w:numPr>
          <w:ilvl w:val="1"/>
          <w:numId w:val="16"/>
        </w:numPr>
        <w:tabs>
          <w:tab w:val="clear" w:pos="1191"/>
        </w:tabs>
        <w:spacing w:after="120"/>
        <w:ind w:left="1078" w:hanging="454"/>
        <w:jc w:val="both"/>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05A7948D" w:rsidR="008918AC" w:rsidRDefault="008918AC" w:rsidP="0040745F">
      <w:pPr>
        <w:numPr>
          <w:ilvl w:val="1"/>
          <w:numId w:val="16"/>
        </w:numPr>
        <w:tabs>
          <w:tab w:val="clear" w:pos="1191"/>
        </w:tabs>
        <w:spacing w:after="120"/>
        <w:ind w:left="1078" w:hanging="454"/>
        <w:jc w:val="both"/>
        <w:rPr>
          <w:rFonts w:ascii="Verdana" w:eastAsia="Verdana" w:hAnsi="Verdana" w:cs="Times New Roman"/>
          <w:noProof/>
        </w:rPr>
      </w:pPr>
      <w:r w:rsidRPr="00ED3514">
        <w:rPr>
          <w:rFonts w:ascii="Verdana" w:eastAsia="Verdana" w:hAnsi="Verdana" w:cs="Times New Roman"/>
          <w:noProof/>
        </w:rPr>
        <w:t xml:space="preserve">Vícepráce (méněpráce) budou fakturovány zásadně samostatně po jejich dokončení a odsouhlasení objednatelem, a to na základě schváleného návrhu objednatelem </w:t>
      </w:r>
      <w:r w:rsidR="00184448">
        <w:rPr>
          <w:rFonts w:ascii="Verdana" w:eastAsia="Verdana" w:hAnsi="Verdana" w:cs="Times New Roman"/>
          <w:noProof/>
        </w:rPr>
        <w:br/>
      </w:r>
      <w:r w:rsidRPr="00ED3514">
        <w:rPr>
          <w:rFonts w:ascii="Verdana" w:eastAsia="Verdana" w:hAnsi="Verdana" w:cs="Times New Roman"/>
          <w:noProof/>
        </w:rPr>
        <w:t>a po uzavření dodatku k této smlouvě o dílo.</w:t>
      </w:r>
    </w:p>
    <w:p w14:paraId="66A81F8C" w14:textId="467C7C5C" w:rsidR="006F7FCC" w:rsidRDefault="006F7FCC" w:rsidP="0040745F">
      <w:pPr>
        <w:pStyle w:val="slovanseznam2"/>
        <w:jc w:val="both"/>
        <w:rPr>
          <w:rFonts w:ascii="Verdana" w:eastAsia="Verdana" w:hAnsi="Verdana" w:cs="Times New Roman"/>
          <w:noProof/>
        </w:rPr>
      </w:pPr>
      <w:r w:rsidRPr="006F7FCC">
        <w:rPr>
          <w:rFonts w:ascii="Verdana" w:eastAsia="Verdana" w:hAnsi="Verdana" w:cs="Times New Roman"/>
          <w:noProof/>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w:t>
      </w:r>
      <w:r w:rsidR="00184448">
        <w:rPr>
          <w:rFonts w:ascii="Verdana" w:eastAsia="Verdana" w:hAnsi="Verdana" w:cs="Times New Roman"/>
          <w:noProof/>
        </w:rPr>
        <w:br/>
      </w:r>
      <w:r w:rsidRPr="006F7FCC">
        <w:rPr>
          <w:rFonts w:ascii="Verdana" w:eastAsia="Verdana" w:hAnsi="Verdana" w:cs="Times New Roman"/>
          <w:noProof/>
        </w:rPr>
        <w:t xml:space="preserve">i všechny Zhotovitele společně, a je oprávněn rovněž za ně přijímat pokyny a platby Objednatele. Vystavovat daňové doklady - faktury za činnosti vykonávané </w:t>
      </w:r>
      <w:r w:rsidR="00184448">
        <w:rPr>
          <w:rFonts w:ascii="Verdana" w:eastAsia="Verdana" w:hAnsi="Verdana" w:cs="Times New Roman"/>
          <w:noProof/>
        </w:rPr>
        <w:br/>
      </w:r>
      <w:r w:rsidRPr="006F7FCC">
        <w:rPr>
          <w:rFonts w:ascii="Verdana" w:eastAsia="Verdana" w:hAnsi="Verdana" w:cs="Times New Roman"/>
          <w:noProof/>
        </w:rPr>
        <w:t>v případech vyhotovování Díla více Zhotoviteli v souladu s jejich společnou nabídkou je povinen vůči Objednateli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14:paraId="7F414EF4" w14:textId="27580422" w:rsidR="00FD6F07" w:rsidRPr="0040745F" w:rsidRDefault="00FD6F07" w:rsidP="0040745F">
      <w:pPr>
        <w:pStyle w:val="slovanseznam2"/>
        <w:numPr>
          <w:ilvl w:val="0"/>
          <w:numId w:val="0"/>
        </w:numPr>
        <w:jc w:val="both"/>
        <w:rPr>
          <w:rFonts w:ascii="Verdana" w:eastAsia="Verdana" w:hAnsi="Verdana" w:cs="Times New Roman"/>
          <w:noProof/>
          <w:sz w:val="12"/>
          <w:szCs w:val="12"/>
        </w:rPr>
      </w:pPr>
    </w:p>
    <w:p w14:paraId="58A89CB8" w14:textId="77777777" w:rsidR="008918AC" w:rsidRPr="00ED3514" w:rsidRDefault="008918AC" w:rsidP="00184448">
      <w:pPr>
        <w:numPr>
          <w:ilvl w:val="1"/>
          <w:numId w:val="16"/>
        </w:numPr>
        <w:tabs>
          <w:tab w:val="clear" w:pos="1191"/>
        </w:tabs>
        <w:spacing w:after="120"/>
        <w:ind w:left="1078" w:hanging="454"/>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20B2AF3B" w14:textId="77777777" w:rsidR="00643E16" w:rsidRPr="000B39E3" w:rsidRDefault="00643E16" w:rsidP="00184448">
      <w:pPr>
        <w:pStyle w:val="Zkladntext21"/>
        <w:tabs>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184448">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184448">
      <w:pPr>
        <w:pStyle w:val="Odstavecseseznamem"/>
        <w:numPr>
          <w:ilvl w:val="0"/>
          <w:numId w:val="43"/>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184448">
      <w:pPr>
        <w:pStyle w:val="Odstavecseseznamem"/>
        <w:numPr>
          <w:ilvl w:val="0"/>
          <w:numId w:val="43"/>
        </w:numPr>
        <w:spacing w:after="120" w:line="276" w:lineRule="auto"/>
        <w:ind w:left="1304" w:hanging="227"/>
        <w:contextualSpacing w:val="0"/>
        <w:jc w:val="both"/>
        <w:rPr>
          <w:rFonts w:ascii="Verdana" w:hAnsi="Verdana" w:cstheme="minorHAnsi"/>
        </w:rPr>
      </w:pPr>
      <w:r w:rsidRPr="0092658F">
        <w:rPr>
          <w:rFonts w:ascii="Verdana" w:hAnsi="Verdana" w:cstheme="minorHAnsi"/>
        </w:rPr>
        <w:t>v digitální podobě do datové schránky s identifikátorem Uccchjm, nebo</w:t>
      </w:r>
    </w:p>
    <w:p w14:paraId="3AA7EA7F" w14:textId="77777777" w:rsidR="00643E16" w:rsidRPr="0092658F" w:rsidRDefault="00643E16" w:rsidP="00184448">
      <w:pPr>
        <w:pStyle w:val="Odstavecseseznamem"/>
        <w:numPr>
          <w:ilvl w:val="0"/>
          <w:numId w:val="43"/>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Pernera 217, 530 02 Pardubice. </w:t>
      </w:r>
    </w:p>
    <w:p w14:paraId="2272BBED" w14:textId="76AF09F6" w:rsidR="00FB2AE1" w:rsidRDefault="00643E16" w:rsidP="00397EBB">
      <w:pPr>
        <w:overflowPunct w:val="0"/>
        <w:autoSpaceDE w:val="0"/>
        <w:autoSpaceDN w:val="0"/>
        <w:adjustRightInd w:val="0"/>
        <w:spacing w:after="0" w:line="240" w:lineRule="auto"/>
        <w:ind w:left="1080"/>
        <w:jc w:val="both"/>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184448">
      <w:pPr>
        <w:numPr>
          <w:ilvl w:val="1"/>
          <w:numId w:val="16"/>
        </w:numPr>
        <w:tabs>
          <w:tab w:val="clear" w:pos="1191"/>
        </w:tabs>
        <w:spacing w:after="120"/>
        <w:ind w:left="1078" w:hanging="454"/>
        <w:jc w:val="both"/>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184448">
      <w:pPr>
        <w:pStyle w:val="slovanseznam2"/>
        <w:numPr>
          <w:ilvl w:val="1"/>
          <w:numId w:val="16"/>
        </w:numPr>
        <w:jc w:val="both"/>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184448" w:rsidRDefault="008918AC" w:rsidP="00184448">
      <w:pPr>
        <w:pStyle w:val="slovanseznam2"/>
        <w:numPr>
          <w:ilvl w:val="0"/>
          <w:numId w:val="0"/>
        </w:numPr>
        <w:ind w:left="1077"/>
        <w:jc w:val="both"/>
        <w:rPr>
          <w:rFonts w:ascii="Verdana" w:eastAsia="Verdana" w:hAnsi="Verdana" w:cs="Times New Roman"/>
          <w:noProof/>
          <w:sz w:val="12"/>
          <w:szCs w:val="12"/>
        </w:rPr>
      </w:pPr>
    </w:p>
    <w:p w14:paraId="3DD31361" w14:textId="77777777" w:rsidR="008918AC" w:rsidRPr="00E36281" w:rsidRDefault="008918AC" w:rsidP="00184448">
      <w:pPr>
        <w:numPr>
          <w:ilvl w:val="1"/>
          <w:numId w:val="16"/>
        </w:numPr>
        <w:tabs>
          <w:tab w:val="clear" w:pos="1191"/>
        </w:tabs>
        <w:spacing w:after="120"/>
        <w:ind w:left="1078" w:hanging="454"/>
        <w:jc w:val="both"/>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0E8774B2" w14:textId="77777777" w:rsidR="008918AC" w:rsidRDefault="008918AC" w:rsidP="00184448">
      <w:pPr>
        <w:numPr>
          <w:ilvl w:val="1"/>
          <w:numId w:val="16"/>
        </w:numPr>
        <w:tabs>
          <w:tab w:val="clear" w:pos="1191"/>
        </w:tabs>
        <w:spacing w:after="120"/>
        <w:ind w:left="1078" w:hanging="454"/>
        <w:jc w:val="both"/>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7D94851C" w14:textId="77777777" w:rsidR="008918AC" w:rsidRPr="000E4563" w:rsidRDefault="008918AC" w:rsidP="008918AC">
      <w:pPr>
        <w:pStyle w:val="slovanseznam2"/>
        <w:numPr>
          <w:ilvl w:val="1"/>
          <w:numId w:val="16"/>
        </w:numPr>
        <w:rPr>
          <w:rFonts w:ascii="Verdana" w:eastAsia="Verdana" w:hAnsi="Verdana" w:cs="Times New Roman"/>
          <w:noProof/>
        </w:rPr>
      </w:pPr>
      <w:r w:rsidRPr="000E4563">
        <w:rPr>
          <w:rFonts w:ascii="Verdana" w:eastAsia="Verdana" w:hAnsi="Verdana" w:cs="Times New Roman"/>
          <w:noProof/>
        </w:rPr>
        <w:t xml:space="preserve">Pokud bude nutné </w:t>
      </w:r>
      <w:r>
        <w:rPr>
          <w:rFonts w:ascii="Verdana" w:eastAsia="Verdana" w:hAnsi="Verdana" w:cs="Times New Roman"/>
          <w:noProof/>
        </w:rPr>
        <w:t>dílo</w:t>
      </w:r>
      <w:r w:rsidRPr="000E4563">
        <w:rPr>
          <w:rFonts w:ascii="Verdana" w:eastAsia="Verdana" w:hAnsi="Verdana" w:cs="Times New Roman"/>
          <w:noProof/>
        </w:rPr>
        <w:t xml:space="preserve"> provádět během výluk, platí následující podmínky a sankce:</w:t>
      </w:r>
    </w:p>
    <w:p w14:paraId="45C38912" w14:textId="566A128E" w:rsidR="008918AC" w:rsidRPr="000E4563" w:rsidRDefault="008918AC" w:rsidP="00184448">
      <w:pPr>
        <w:pStyle w:val="slovanseznam3"/>
        <w:numPr>
          <w:ilvl w:val="2"/>
          <w:numId w:val="16"/>
        </w:numPr>
        <w:spacing w:before="120"/>
        <w:ind w:left="1418" w:hanging="709"/>
        <w:jc w:val="both"/>
        <w:rPr>
          <w:noProof/>
        </w:rPr>
      </w:pPr>
      <w:r w:rsidRPr="000E4563">
        <w:rPr>
          <w:noProof/>
        </w:rPr>
        <w:t xml:space="preserve">Překročená výluka je výluka nad rámec výluk uvedených v harmonogramu prací nebo vydanému rozkazu o výluce (ROV) nebo obojímu, ke které dojde nikoliv </w:t>
      </w:r>
      <w:r w:rsidR="00397EBB">
        <w:rPr>
          <w:noProof/>
        </w:rPr>
        <w:br/>
      </w:r>
      <w:r w:rsidRPr="000E4563">
        <w:rPr>
          <w:noProof/>
        </w:rPr>
        <w:t xml:space="preserve">z viny Objednatele a ke které dojde překročením sjednaného výlukového času </w:t>
      </w:r>
      <w:r w:rsidR="00397EBB">
        <w:rPr>
          <w:noProof/>
        </w:rPr>
        <w:br/>
      </w:r>
      <w:r w:rsidRPr="000E4563">
        <w:rPr>
          <w:noProof/>
        </w:rPr>
        <w:t xml:space="preserve">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Jedná se o 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796E41CA" w14:textId="77777777" w:rsidR="008918AC" w:rsidRPr="000E4563" w:rsidRDefault="008918AC" w:rsidP="00184448">
      <w:pPr>
        <w:pStyle w:val="Seznamsodrkami4"/>
        <w:numPr>
          <w:ilvl w:val="0"/>
          <w:numId w:val="37"/>
        </w:numPr>
        <w:tabs>
          <w:tab w:val="right" w:pos="8222"/>
        </w:tabs>
        <w:spacing w:before="120"/>
        <w:ind w:left="1655" w:hanging="357"/>
        <w:rPr>
          <w:noProof/>
        </w:rPr>
      </w:pPr>
      <w:r w:rsidRPr="000E4563">
        <w:rPr>
          <w:noProof/>
        </w:rPr>
        <w:t xml:space="preserve">výluka trakčního vedení traťové koleje </w:t>
      </w:r>
      <w:r w:rsidRPr="000E4563">
        <w:rPr>
          <w:noProof/>
        </w:rPr>
        <w:tab/>
        <w:t xml:space="preserve">3.000 Kč/ započatá hodina </w:t>
      </w:r>
    </w:p>
    <w:p w14:paraId="15DEE2D0"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traťové koleje </w:t>
      </w:r>
      <w:r w:rsidRPr="000E4563">
        <w:rPr>
          <w:noProof/>
        </w:rPr>
        <w:tab/>
        <w:t xml:space="preserve">5.000 Kč/ započatá hodina </w:t>
      </w:r>
    </w:p>
    <w:p w14:paraId="22B005EE"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dvou a více traťových kolejí </w:t>
      </w:r>
      <w:r w:rsidRPr="000E4563">
        <w:rPr>
          <w:noProof/>
        </w:rPr>
        <w:tab/>
        <w:t xml:space="preserve">10.000 Kč/ započatá hodina </w:t>
      </w:r>
    </w:p>
    <w:p w14:paraId="55E0300F"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staničních kolejí – dopravní </w:t>
      </w:r>
      <w:r w:rsidRPr="000E4563">
        <w:rPr>
          <w:noProof/>
        </w:rPr>
        <w:tab/>
        <w:t xml:space="preserve">2.000 Kč/ započatá hodina </w:t>
      </w:r>
    </w:p>
    <w:p w14:paraId="14A09CEC"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ostatních kolejí </w:t>
      </w:r>
      <w:r w:rsidRPr="000E4563">
        <w:rPr>
          <w:noProof/>
        </w:rPr>
        <w:tab/>
        <w:t xml:space="preserve">1.000 Kč/ započatá hodina </w:t>
      </w:r>
    </w:p>
    <w:p w14:paraId="70B0CBAB"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zabezpečovacího zařízení </w:t>
      </w:r>
      <w:r w:rsidRPr="000E4563">
        <w:rPr>
          <w:noProof/>
        </w:rPr>
        <w:tab/>
        <w:t>3.000 Kč/započatá hodina</w:t>
      </w:r>
    </w:p>
    <w:p w14:paraId="402B88EF" w14:textId="77777777" w:rsidR="00AC3138" w:rsidRDefault="008918AC" w:rsidP="00184448">
      <w:pPr>
        <w:pStyle w:val="slovanseznam3"/>
        <w:numPr>
          <w:ilvl w:val="0"/>
          <w:numId w:val="0"/>
        </w:numPr>
        <w:spacing w:before="120"/>
        <w:ind w:left="1729" w:hanging="652"/>
        <w:rPr>
          <w:noProof/>
        </w:rPr>
      </w:pPr>
      <w:r w:rsidRPr="000E4563">
        <w:rPr>
          <w:noProof/>
        </w:rPr>
        <w:t>Výše uvedenému zpoplatnění nepodléhá prodloužení výluk nemající vliv na jízdu</w:t>
      </w:r>
    </w:p>
    <w:p w14:paraId="49825954" w14:textId="5C755023" w:rsidR="008918AC" w:rsidRPr="000E4563" w:rsidRDefault="008918AC" w:rsidP="008918AC">
      <w:pPr>
        <w:pStyle w:val="slovanseznam3"/>
        <w:numPr>
          <w:ilvl w:val="0"/>
          <w:numId w:val="0"/>
        </w:numPr>
        <w:spacing w:before="240"/>
        <w:ind w:left="1729" w:hanging="652"/>
        <w:rPr>
          <w:noProof/>
        </w:rPr>
      </w:pPr>
      <w:r w:rsidRPr="000E4563">
        <w:rPr>
          <w:noProof/>
        </w:rPr>
        <w:t>vlaků dopravce.</w:t>
      </w:r>
    </w:p>
    <w:p w14:paraId="28A9CF3F" w14:textId="77777777" w:rsidR="008918AC" w:rsidRPr="000E4563" w:rsidRDefault="008918AC" w:rsidP="00184448">
      <w:pPr>
        <w:pStyle w:val="slovanseznam3"/>
        <w:numPr>
          <w:ilvl w:val="2"/>
          <w:numId w:val="16"/>
        </w:numPr>
        <w:spacing w:before="120"/>
        <w:ind w:left="1418" w:hanging="709"/>
        <w:contextualSpacing w:val="0"/>
        <w:rPr>
          <w:noProof/>
        </w:rPr>
      </w:pPr>
      <w:r w:rsidRPr="000E4563">
        <w:rPr>
          <w:noProof/>
        </w:rPr>
        <w:t>Zhotovitel se zavazuje zároveň uhradit (i při překročení výluky o méně než 1 hodinu):</w:t>
      </w:r>
    </w:p>
    <w:p w14:paraId="158074AA" w14:textId="77777777" w:rsidR="008918AC" w:rsidRPr="000E4563" w:rsidRDefault="008918AC" w:rsidP="00184448">
      <w:pPr>
        <w:pStyle w:val="Seznamsodrkami4"/>
        <w:numPr>
          <w:ilvl w:val="0"/>
          <w:numId w:val="37"/>
        </w:numPr>
        <w:spacing w:before="120"/>
        <w:ind w:left="1655" w:hanging="357"/>
        <w:jc w:val="both"/>
        <w:rPr>
          <w:noProof/>
        </w:rPr>
      </w:pPr>
      <w:r w:rsidRPr="000E4563">
        <w:rPr>
          <w:noProof/>
        </w:rPr>
        <w:t xml:space="preserve">smluvní pokutu za překročení plánovaného času ukončení výluky mající vliv na vlaky dopravců přímo dotčených překročenou výlukou, požadovanou dopravci po </w:t>
      </w:r>
      <w:r>
        <w:rPr>
          <w:noProof/>
        </w:rPr>
        <w:t>o</w:t>
      </w:r>
      <w:r w:rsidRPr="000E4563">
        <w:rPr>
          <w:noProof/>
        </w:rPr>
        <w:t>bjednateli ve výši stanovené v Prohlášení o dráze,</w:t>
      </w:r>
    </w:p>
    <w:p w14:paraId="7C0849E3" w14:textId="77777777" w:rsidR="008918AC" w:rsidRPr="000E4563" w:rsidRDefault="008918AC" w:rsidP="00184448">
      <w:pPr>
        <w:pStyle w:val="Seznamsodrkami4"/>
        <w:numPr>
          <w:ilvl w:val="0"/>
          <w:numId w:val="37"/>
        </w:numPr>
        <w:jc w:val="both"/>
        <w:rPr>
          <w:noProof/>
        </w:rPr>
      </w:pPr>
      <w:r w:rsidRPr="000E4563">
        <w:rPr>
          <w:noProof/>
        </w:rPr>
        <w:t>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5078924" w14:textId="6FD4F736" w:rsidR="008918AC" w:rsidRPr="000E4563" w:rsidRDefault="008918AC" w:rsidP="00184448">
      <w:pPr>
        <w:pStyle w:val="slovanseznam3"/>
        <w:numPr>
          <w:ilvl w:val="2"/>
          <w:numId w:val="16"/>
        </w:numPr>
        <w:spacing w:before="120"/>
        <w:ind w:left="1418" w:hanging="709"/>
        <w:contextualSpacing w:val="0"/>
        <w:jc w:val="both"/>
        <w:rPr>
          <w:noProof/>
        </w:rPr>
      </w:pPr>
      <w:r w:rsidRPr="000E4563">
        <w:rPr>
          <w:noProof/>
        </w:rPr>
        <w:t xml:space="preserve">Za překročenou výluku se nepovažuje výluka, která byla pozdě zahájena </w:t>
      </w:r>
      <w:r w:rsidR="00184448">
        <w:rPr>
          <w:noProof/>
        </w:rPr>
        <w:br/>
      </w:r>
      <w:r w:rsidRPr="000E4563">
        <w:rPr>
          <w:noProof/>
        </w:rPr>
        <w:t xml:space="preserve">z důvodu na straně řízení </w:t>
      </w:r>
      <w:r>
        <w:rPr>
          <w:noProof/>
        </w:rPr>
        <w:t>o</w:t>
      </w:r>
      <w:r w:rsidRPr="000E4563">
        <w:rPr>
          <w:noProof/>
        </w:rPr>
        <w:t>bjednatele, a přitom byl celkový čas výluky dodržen.</w:t>
      </w:r>
    </w:p>
    <w:p w14:paraId="6D2517B2" w14:textId="77777777" w:rsidR="008918AC" w:rsidRPr="000E4563" w:rsidRDefault="008918AC" w:rsidP="00184448">
      <w:pPr>
        <w:pStyle w:val="slovanseznam3"/>
        <w:numPr>
          <w:ilvl w:val="2"/>
          <w:numId w:val="16"/>
        </w:numPr>
        <w:spacing w:before="120"/>
        <w:ind w:left="1418" w:hanging="709"/>
        <w:contextualSpacing w:val="0"/>
        <w:jc w:val="both"/>
        <w:rPr>
          <w:noProof/>
        </w:rPr>
      </w:pPr>
      <w:r w:rsidRPr="000E4563">
        <w:rPr>
          <w:noProof/>
        </w:rPr>
        <w:t>Časové prodloužení výluky (o kolik bude překročena a kdy byla hlášena před ukončením výluky) musí být zapsáno a výpravčím potvrzeno v telefonním zápisníku příslušné stanice.</w:t>
      </w:r>
    </w:p>
    <w:p w14:paraId="430AFDE7" w14:textId="302F5936" w:rsidR="008918AC" w:rsidRPr="000E4563" w:rsidRDefault="008918AC" w:rsidP="00184448">
      <w:pPr>
        <w:pStyle w:val="slovanseznam3"/>
        <w:numPr>
          <w:ilvl w:val="2"/>
          <w:numId w:val="16"/>
        </w:numPr>
        <w:spacing w:before="120"/>
        <w:ind w:left="1418" w:hanging="709"/>
        <w:contextualSpacing w:val="0"/>
        <w:jc w:val="both"/>
        <w:rPr>
          <w:noProof/>
        </w:rPr>
      </w:pPr>
      <w:r w:rsidRPr="000E4563">
        <w:rPr>
          <w:noProof/>
        </w:rPr>
        <w:t xml:space="preserve">Zhotovitel není povinen hradit platby za překročené výluky, prokáže-li, že ke vzniku těchto překročených výluk došlo vinou na straně </w:t>
      </w:r>
      <w:r>
        <w:rPr>
          <w:noProof/>
        </w:rPr>
        <w:t>o</w:t>
      </w:r>
      <w:r w:rsidRPr="000E4563">
        <w:rPr>
          <w:noProof/>
        </w:rPr>
        <w:t xml:space="preserve">bjednatele nebo </w:t>
      </w:r>
      <w:r w:rsidR="00184448">
        <w:rPr>
          <w:noProof/>
        </w:rPr>
        <w:br/>
      </w:r>
      <w:r w:rsidRPr="000E4563">
        <w:rPr>
          <w:noProof/>
        </w:rPr>
        <w:t>k překročené výluce vedly:</w:t>
      </w:r>
    </w:p>
    <w:p w14:paraId="17BB52AC" w14:textId="77777777" w:rsidR="008918AC" w:rsidRPr="000E4563" w:rsidRDefault="008918AC" w:rsidP="00184448">
      <w:pPr>
        <w:pStyle w:val="Seznamsodrkami4"/>
        <w:numPr>
          <w:ilvl w:val="0"/>
          <w:numId w:val="37"/>
        </w:numPr>
        <w:spacing w:before="120"/>
        <w:ind w:left="1655" w:hanging="357"/>
        <w:jc w:val="both"/>
        <w:rPr>
          <w:noProof/>
        </w:rPr>
      </w:pPr>
      <w:r w:rsidRPr="000E4563">
        <w:rPr>
          <w:noProof/>
        </w:rPr>
        <w:t>zásahy vyšší moci,</w:t>
      </w:r>
    </w:p>
    <w:p w14:paraId="085F5C77" w14:textId="77777777" w:rsidR="008918AC" w:rsidRPr="000E4563" w:rsidRDefault="008918AC" w:rsidP="00184448">
      <w:pPr>
        <w:pStyle w:val="Seznamsodrkami4"/>
        <w:numPr>
          <w:ilvl w:val="0"/>
          <w:numId w:val="37"/>
        </w:numPr>
        <w:jc w:val="both"/>
        <w:rPr>
          <w:noProof/>
        </w:rPr>
      </w:pPr>
      <w:r w:rsidRPr="000E4563">
        <w:rPr>
          <w:noProof/>
        </w:rPr>
        <w:t xml:space="preserve">pokyny </w:t>
      </w:r>
      <w:r>
        <w:rPr>
          <w:noProof/>
        </w:rPr>
        <w:t>o</w:t>
      </w:r>
      <w:r w:rsidRPr="000E4563">
        <w:rPr>
          <w:noProof/>
        </w:rPr>
        <w:t>bjednatele či stavebního dozoru,</w:t>
      </w:r>
    </w:p>
    <w:p w14:paraId="4D6AFBC0" w14:textId="77777777" w:rsidR="008918AC" w:rsidRPr="000E4563" w:rsidRDefault="008918AC" w:rsidP="00184448">
      <w:pPr>
        <w:pStyle w:val="Seznamsodrkami4"/>
        <w:numPr>
          <w:ilvl w:val="0"/>
          <w:numId w:val="37"/>
        </w:numPr>
        <w:jc w:val="both"/>
        <w:rPr>
          <w:noProof/>
        </w:rPr>
      </w:pPr>
      <w:r w:rsidRPr="000E4563">
        <w:rPr>
          <w:noProof/>
        </w:rPr>
        <w:t xml:space="preserve">jiné nepředvídatelné okolnosti, zejména změny během výstavby a potřeba jejich provedení. Za takové okolnosti se nepovažují rozpory mezi </w:t>
      </w:r>
      <w:r>
        <w:rPr>
          <w:noProof/>
        </w:rPr>
        <w:t>p</w:t>
      </w:r>
      <w:r w:rsidRPr="000E4563">
        <w:rPr>
          <w:noProof/>
        </w:rPr>
        <w:t>rojektovou dokumentací a skutečností zjištěnou na místě, které mohly být identifikovány při přípravě na realizaci zakázky.</w:t>
      </w:r>
    </w:p>
    <w:p w14:paraId="1C48C946" w14:textId="7BCF0879" w:rsidR="008918AC" w:rsidRPr="000E4563" w:rsidRDefault="008918AC" w:rsidP="00184448">
      <w:pPr>
        <w:pStyle w:val="slovanseznam3"/>
        <w:numPr>
          <w:ilvl w:val="2"/>
          <w:numId w:val="16"/>
        </w:numPr>
        <w:spacing w:before="120"/>
        <w:ind w:left="1418" w:hanging="709"/>
        <w:contextualSpacing w:val="0"/>
        <w:jc w:val="both"/>
        <w:rPr>
          <w:noProof/>
        </w:rPr>
      </w:pPr>
      <w:r w:rsidRPr="000E4563">
        <w:rPr>
          <w:noProof/>
        </w:rPr>
        <w:t xml:space="preserve">V případě, že z důvodu vady </w:t>
      </w:r>
      <w:r>
        <w:rPr>
          <w:noProof/>
        </w:rPr>
        <w:t>d</w:t>
      </w:r>
      <w:r w:rsidRPr="000E4563">
        <w:rPr>
          <w:noProof/>
        </w:rPr>
        <w:t xml:space="preserve">íla nebo jeho části, za kterou odpovídá Zhotovitel, bude nutno v průběhu záruční doby za jakost </w:t>
      </w:r>
      <w:r>
        <w:rPr>
          <w:noProof/>
        </w:rPr>
        <w:t>d</w:t>
      </w:r>
      <w:r w:rsidRPr="000E4563">
        <w:rPr>
          <w:noProof/>
        </w:rPr>
        <w:t xml:space="preserve">íla nebo jeho části zavést pomalou jízdu, je </w:t>
      </w:r>
      <w:r>
        <w:rPr>
          <w:noProof/>
        </w:rPr>
        <w:t>o</w:t>
      </w:r>
      <w:r w:rsidRPr="000E4563">
        <w:rPr>
          <w:noProof/>
        </w:rPr>
        <w:t xml:space="preserve">bjednatel oprávněn po Zhotoviteli požadovat zaplacení smluvní pokuty ve výši 5.000,- Kč za každý den trvání pomalé jízdy. Zhotovitel se rovněž zavazuje zaplatit smluvní pokutu ve výši 5.000,- Kč za každé snížení rychlosti </w:t>
      </w:r>
      <w:r w:rsidR="00184448">
        <w:rPr>
          <w:noProof/>
        </w:rPr>
        <w:br/>
      </w:r>
      <w:r w:rsidRPr="000E4563">
        <w:rPr>
          <w:noProof/>
        </w:rPr>
        <w:t>o každých 10 km/hod oproti rychlosti předpokládané projektem stavby.</w:t>
      </w:r>
    </w:p>
    <w:p w14:paraId="2F5E31B6" w14:textId="0A9F4166" w:rsidR="008918AC" w:rsidRPr="000E4563" w:rsidRDefault="008918AC" w:rsidP="00184448">
      <w:pPr>
        <w:pStyle w:val="slovanseznam3"/>
        <w:numPr>
          <w:ilvl w:val="2"/>
          <w:numId w:val="16"/>
        </w:numPr>
        <w:spacing w:before="120"/>
        <w:ind w:left="1418" w:hanging="709"/>
        <w:contextualSpacing w:val="0"/>
        <w:jc w:val="both"/>
        <w:rPr>
          <w:noProof/>
        </w:rPr>
      </w:pPr>
      <w:r w:rsidRPr="000E4563">
        <w:rPr>
          <w:noProof/>
        </w:rPr>
        <w:t xml:space="preserve">V případě, že </w:t>
      </w:r>
      <w:r>
        <w:rPr>
          <w:noProof/>
        </w:rPr>
        <w:t>z</w:t>
      </w:r>
      <w:r w:rsidRPr="000E4563">
        <w:rPr>
          <w:noProof/>
        </w:rPr>
        <w:t xml:space="preserve">hotovitel nezajistí realizaci prací tak, aby probíhaly maximálně </w:t>
      </w:r>
      <w:r w:rsidR="00184448">
        <w:rPr>
          <w:noProof/>
        </w:rPr>
        <w:br/>
      </w:r>
      <w:r w:rsidRPr="000E4563">
        <w:rPr>
          <w:noProof/>
        </w:rPr>
        <w:t xml:space="preserve">v deklarované výluce (výluky kratší než 36 hodin) </w:t>
      </w:r>
      <w:r>
        <w:rPr>
          <w:noProof/>
        </w:rPr>
        <w:t>o</w:t>
      </w:r>
      <w:r w:rsidRPr="000E4563">
        <w:rPr>
          <w:noProof/>
        </w:rPr>
        <w:t xml:space="preserve">bjednatele, je </w:t>
      </w:r>
      <w:r>
        <w:rPr>
          <w:noProof/>
        </w:rPr>
        <w:t>o</w:t>
      </w:r>
      <w:r w:rsidRPr="000E4563">
        <w:rPr>
          <w:noProof/>
        </w:rPr>
        <w:t xml:space="preserve">bjednatel oprávněn po </w:t>
      </w:r>
      <w:r>
        <w:rPr>
          <w:noProof/>
        </w:rPr>
        <w:t>z</w:t>
      </w:r>
      <w:r w:rsidRPr="000E4563">
        <w:rPr>
          <w:noProof/>
        </w:rPr>
        <w:t>hotoviteli požadovat zaplacení smluvní pokuty ve výši  0,5</w:t>
      </w:r>
      <w:r w:rsidR="00184448">
        <w:rPr>
          <w:noProof/>
        </w:rPr>
        <w:t xml:space="preserve"> </w:t>
      </w:r>
      <w:r w:rsidRPr="000E4563">
        <w:rPr>
          <w:noProof/>
        </w:rPr>
        <w:t>% z</w:t>
      </w:r>
      <w:r>
        <w:rPr>
          <w:noProof/>
        </w:rPr>
        <w:t> ceny díla</w:t>
      </w:r>
      <w:r w:rsidRPr="000E4563">
        <w:rPr>
          <w:noProof/>
        </w:rPr>
        <w:t xml:space="preserve"> za každou neodpracovanou hodinu z potvrzené výluky.</w:t>
      </w:r>
    </w:p>
    <w:p w14:paraId="4BA5DE32" w14:textId="77777777" w:rsidR="008918AC" w:rsidRPr="000E4563" w:rsidRDefault="008918AC" w:rsidP="00184448">
      <w:pPr>
        <w:pStyle w:val="slovanseznam3"/>
        <w:numPr>
          <w:ilvl w:val="2"/>
          <w:numId w:val="16"/>
        </w:numPr>
        <w:spacing w:before="120"/>
        <w:ind w:left="1418" w:hanging="709"/>
        <w:contextualSpacing w:val="0"/>
        <w:jc w:val="both"/>
        <w:rPr>
          <w:noProof/>
        </w:rPr>
      </w:pPr>
      <w:r w:rsidRPr="000E4563">
        <w:rPr>
          <w:noProof/>
        </w:rPr>
        <w:t xml:space="preserve">V případě, že </w:t>
      </w:r>
      <w:r>
        <w:rPr>
          <w:noProof/>
        </w:rPr>
        <w:t>z</w:t>
      </w:r>
      <w:r w:rsidRPr="000E4563">
        <w:rPr>
          <w:noProof/>
        </w:rPr>
        <w:t>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w:t>
      </w:r>
      <w:r>
        <w:rPr>
          <w:noProof/>
        </w:rPr>
        <w:t> ceny díla</w:t>
      </w:r>
      <w:r w:rsidRPr="000E4563">
        <w:rPr>
          <w:noProof/>
        </w:rPr>
        <w:t xml:space="preserve"> za každý takový případ nevyužitého dne. </w:t>
      </w:r>
    </w:p>
    <w:p w14:paraId="3549FE27" w14:textId="77777777" w:rsidR="008918AC" w:rsidRPr="00CD2270" w:rsidRDefault="008918AC" w:rsidP="00184448">
      <w:pPr>
        <w:pStyle w:val="slovanseznam2"/>
        <w:numPr>
          <w:ilvl w:val="1"/>
          <w:numId w:val="16"/>
        </w:numPr>
        <w:spacing w:before="120"/>
        <w:jc w:val="both"/>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184448">
      <w:pPr>
        <w:numPr>
          <w:ilvl w:val="1"/>
          <w:numId w:val="16"/>
        </w:numPr>
        <w:tabs>
          <w:tab w:val="clear" w:pos="1191"/>
        </w:tabs>
        <w:spacing w:before="120" w:after="120"/>
        <w:ind w:left="1078" w:hanging="454"/>
        <w:jc w:val="both"/>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184448">
      <w:pPr>
        <w:numPr>
          <w:ilvl w:val="1"/>
          <w:numId w:val="16"/>
        </w:numPr>
        <w:tabs>
          <w:tab w:val="clear" w:pos="1191"/>
        </w:tabs>
        <w:spacing w:after="120"/>
        <w:ind w:left="1078" w:hanging="454"/>
        <w:jc w:val="both"/>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184448">
      <w:pPr>
        <w:numPr>
          <w:ilvl w:val="1"/>
          <w:numId w:val="16"/>
        </w:numPr>
        <w:tabs>
          <w:tab w:val="clear" w:pos="1191"/>
        </w:tabs>
        <w:spacing w:after="120"/>
        <w:ind w:left="1078" w:hanging="454"/>
        <w:jc w:val="both"/>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184448">
      <w:pPr>
        <w:numPr>
          <w:ilvl w:val="1"/>
          <w:numId w:val="16"/>
        </w:numPr>
        <w:tabs>
          <w:tab w:val="clear" w:pos="1191"/>
        </w:tabs>
        <w:spacing w:after="120"/>
        <w:ind w:left="1078" w:hanging="454"/>
        <w:jc w:val="both"/>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35549F52" w:rsidR="008918AC" w:rsidRPr="00E36281" w:rsidRDefault="008918AC" w:rsidP="00184448">
      <w:pPr>
        <w:numPr>
          <w:ilvl w:val="1"/>
          <w:numId w:val="16"/>
        </w:numPr>
        <w:tabs>
          <w:tab w:val="clear" w:pos="1191"/>
        </w:tabs>
        <w:spacing w:after="120"/>
        <w:ind w:left="1078" w:hanging="454"/>
        <w:jc w:val="both"/>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w:t>
      </w:r>
      <w:r w:rsidR="00184448">
        <w:rPr>
          <w:rFonts w:ascii="Verdana" w:eastAsia="Verdana" w:hAnsi="Verdana" w:cs="Times New Roman"/>
          <w:noProof/>
        </w:rPr>
        <w:br/>
      </w:r>
      <w:r w:rsidRPr="00E36281">
        <w:rPr>
          <w:rFonts w:ascii="Verdana" w:eastAsia="Verdana" w:hAnsi="Verdana" w:cs="Times New Roman"/>
          <w:noProof/>
        </w:rPr>
        <w:t xml:space="preserve">i po zaplacení smluvní pokuty. </w:t>
      </w:r>
    </w:p>
    <w:p w14:paraId="3A6876DB" w14:textId="665A6247" w:rsidR="008918AC" w:rsidRDefault="008918AC" w:rsidP="00A54825">
      <w:pPr>
        <w:numPr>
          <w:ilvl w:val="1"/>
          <w:numId w:val="16"/>
        </w:numPr>
        <w:tabs>
          <w:tab w:val="clear" w:pos="1191"/>
        </w:tabs>
        <w:spacing w:after="120"/>
        <w:ind w:left="1078" w:hanging="454"/>
        <w:jc w:val="both"/>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w:t>
      </w:r>
      <w:r w:rsidRPr="00184448">
        <w:rPr>
          <w:rFonts w:ascii="Verdana" w:eastAsia="Verdana" w:hAnsi="Verdana" w:cs="Times New Roman"/>
          <w:noProof/>
        </w:rPr>
        <w:t>výši 1</w:t>
      </w:r>
      <w:r w:rsidR="00397EBB">
        <w:rPr>
          <w:rFonts w:ascii="Verdana" w:eastAsia="Verdana" w:hAnsi="Verdana" w:cs="Times New Roman"/>
          <w:noProof/>
        </w:rPr>
        <w:t xml:space="preserve"> </w:t>
      </w:r>
      <w:r w:rsidRPr="00184448">
        <w:rPr>
          <w:rFonts w:ascii="Verdana" w:eastAsia="Verdana" w:hAnsi="Verdana" w:cs="Times New Roman"/>
          <w:noProof/>
        </w:rPr>
        <w:t>% z celkové smluvní ceny za každého takového poddodavatele.</w:t>
      </w:r>
    </w:p>
    <w:p w14:paraId="34793A40" w14:textId="2A8825AF" w:rsidR="00A54825" w:rsidRDefault="00A54825" w:rsidP="00A54825">
      <w:pPr>
        <w:pStyle w:val="slovanseznam2"/>
        <w:jc w:val="both"/>
        <w:rPr>
          <w:noProof/>
        </w:rPr>
      </w:pPr>
      <w:r>
        <w:rPr>
          <w:noProof/>
        </w:rPr>
        <w:t>V případě, že se osoba, kterou zhotovitel používá při provádění díla, odmítne podrobit kontrole v souladu se směrnicí SŽDC č. 120, zda není pod vlivem alkoholu nebo jiné návykové látky, nebo je-li u této osoby dosaženo pozitivního výsledku této kontroly, je objednatel oprávněn na základě posouzení souvisejících okolností uplatnit vůči zhotoviteli sankci ve výši 10.000,- Kč za každý jednotlivý případ.</w:t>
      </w:r>
    </w:p>
    <w:p w14:paraId="441A7102" w14:textId="77777777" w:rsidR="00A54825" w:rsidRPr="00A54825" w:rsidRDefault="00A54825" w:rsidP="00A54825">
      <w:pPr>
        <w:pStyle w:val="slovanseznam2"/>
        <w:numPr>
          <w:ilvl w:val="0"/>
          <w:numId w:val="0"/>
        </w:numPr>
        <w:ind w:left="1077"/>
        <w:rPr>
          <w:noProof/>
          <w:sz w:val="12"/>
          <w:szCs w:val="12"/>
        </w:rPr>
      </w:pPr>
    </w:p>
    <w:p w14:paraId="261783CB" w14:textId="48FF0858" w:rsidR="00B3566B" w:rsidRPr="00B3566B" w:rsidRDefault="00B3566B" w:rsidP="00A54825">
      <w:pPr>
        <w:pStyle w:val="slovanseznam2"/>
        <w:spacing w:before="120"/>
        <w:ind w:left="1134" w:hanging="510"/>
        <w:jc w:val="both"/>
        <w:rPr>
          <w:rFonts w:ascii="Verdana" w:eastAsia="Verdana" w:hAnsi="Verdana" w:cs="Times New Roman"/>
          <w:noProof/>
        </w:rPr>
      </w:pPr>
      <w:r w:rsidRPr="00B3566B">
        <w:rPr>
          <w:rFonts w:ascii="Verdana" w:eastAsia="Verdana" w:hAnsi="Verdana" w:cs="Times New Roman"/>
          <w:noProof/>
        </w:rPr>
        <w:t>V případě, že Zhotovitel nesplní svoji povinnost stanovenou Smlouvou udržovat po</w:t>
      </w:r>
    </w:p>
    <w:p w14:paraId="6F27DAEF" w14:textId="084ED7F2" w:rsidR="00B3566B" w:rsidRPr="00B3566B" w:rsidRDefault="00B3566B" w:rsidP="00A54825">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 xml:space="preserve">celou dobu provádění Díla v platnosti Objednatelem vyžadované </w:t>
      </w:r>
      <w:r w:rsidR="00184448">
        <w:rPr>
          <w:rFonts w:ascii="Verdana" w:eastAsia="Verdana" w:hAnsi="Verdana" w:cs="Times New Roman"/>
          <w:noProof/>
        </w:rPr>
        <w:t xml:space="preserve"> </w:t>
      </w:r>
      <w:r w:rsidRPr="00B3566B">
        <w:rPr>
          <w:rFonts w:ascii="Verdana" w:eastAsia="Verdana" w:hAnsi="Verdana" w:cs="Times New Roman"/>
          <w:noProof/>
        </w:rPr>
        <w:t xml:space="preserve">pojistné </w:t>
      </w:r>
      <w:r w:rsidR="00184448">
        <w:rPr>
          <w:rFonts w:ascii="Verdana" w:eastAsia="Verdana" w:hAnsi="Verdana" w:cs="Times New Roman"/>
          <w:noProof/>
        </w:rPr>
        <w:t xml:space="preserve"> </w:t>
      </w:r>
      <w:r w:rsidRPr="00B3566B">
        <w:rPr>
          <w:rFonts w:ascii="Verdana" w:eastAsia="Verdana" w:hAnsi="Verdana" w:cs="Times New Roman"/>
          <w:noProof/>
        </w:rPr>
        <w:t>smlouvy</w:t>
      </w:r>
    </w:p>
    <w:p w14:paraId="6706FB02" w14:textId="13DFEFA2" w:rsidR="00B3566B" w:rsidRPr="00B3566B" w:rsidRDefault="00B3566B" w:rsidP="00A54825">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 xml:space="preserve">anebo nepředloží Objednateli k </w:t>
      </w:r>
      <w:r w:rsidR="00184448">
        <w:rPr>
          <w:rFonts w:ascii="Verdana" w:eastAsia="Verdana" w:hAnsi="Verdana" w:cs="Times New Roman"/>
          <w:noProof/>
        </w:rPr>
        <w:t xml:space="preserve"> </w:t>
      </w:r>
      <w:r w:rsidRPr="00B3566B">
        <w:rPr>
          <w:rFonts w:ascii="Verdana" w:eastAsia="Verdana" w:hAnsi="Verdana" w:cs="Times New Roman"/>
          <w:noProof/>
        </w:rPr>
        <w:t xml:space="preserve">prokázání </w:t>
      </w:r>
      <w:r w:rsidR="00184448">
        <w:rPr>
          <w:rFonts w:ascii="Verdana" w:eastAsia="Verdana" w:hAnsi="Verdana" w:cs="Times New Roman"/>
          <w:noProof/>
        </w:rPr>
        <w:t xml:space="preserve"> </w:t>
      </w:r>
      <w:r w:rsidRPr="00B3566B">
        <w:rPr>
          <w:rFonts w:ascii="Verdana" w:eastAsia="Verdana" w:hAnsi="Verdana" w:cs="Times New Roman"/>
          <w:noProof/>
        </w:rPr>
        <w:t xml:space="preserve">splnění </w:t>
      </w:r>
      <w:r w:rsidR="00184448">
        <w:rPr>
          <w:rFonts w:ascii="Verdana" w:eastAsia="Verdana" w:hAnsi="Verdana" w:cs="Times New Roman"/>
          <w:noProof/>
        </w:rPr>
        <w:t xml:space="preserve"> </w:t>
      </w:r>
      <w:r w:rsidRPr="00B3566B">
        <w:rPr>
          <w:rFonts w:ascii="Verdana" w:eastAsia="Verdana" w:hAnsi="Verdana" w:cs="Times New Roman"/>
          <w:noProof/>
        </w:rPr>
        <w:t xml:space="preserve">této </w:t>
      </w:r>
      <w:r w:rsidR="00184448">
        <w:rPr>
          <w:rFonts w:ascii="Verdana" w:eastAsia="Verdana" w:hAnsi="Verdana" w:cs="Times New Roman"/>
          <w:noProof/>
        </w:rPr>
        <w:t xml:space="preserve"> </w:t>
      </w:r>
      <w:r w:rsidRPr="00B3566B">
        <w:rPr>
          <w:rFonts w:ascii="Verdana" w:eastAsia="Verdana" w:hAnsi="Verdana" w:cs="Times New Roman"/>
          <w:noProof/>
        </w:rPr>
        <w:t xml:space="preserve">své </w:t>
      </w:r>
      <w:r w:rsidR="00184448">
        <w:rPr>
          <w:rFonts w:ascii="Verdana" w:eastAsia="Verdana" w:hAnsi="Verdana" w:cs="Times New Roman"/>
          <w:noProof/>
        </w:rPr>
        <w:t xml:space="preserve"> </w:t>
      </w:r>
      <w:r w:rsidRPr="00B3566B">
        <w:rPr>
          <w:rFonts w:ascii="Verdana" w:eastAsia="Verdana" w:hAnsi="Verdana" w:cs="Times New Roman"/>
          <w:noProof/>
        </w:rPr>
        <w:t>povinnosti stanovené</w:t>
      </w:r>
    </w:p>
    <w:p w14:paraId="11D8630E" w14:textId="53751488" w:rsidR="00B3566B" w:rsidRPr="00B3566B" w:rsidRDefault="00B3566B" w:rsidP="00A54825">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 xml:space="preserve">doklady, je </w:t>
      </w:r>
      <w:r w:rsidR="00184448">
        <w:rPr>
          <w:rFonts w:ascii="Verdana" w:eastAsia="Verdana" w:hAnsi="Verdana" w:cs="Times New Roman"/>
          <w:noProof/>
        </w:rPr>
        <w:t xml:space="preserve"> </w:t>
      </w:r>
      <w:r w:rsidRPr="00B3566B">
        <w:rPr>
          <w:rFonts w:ascii="Verdana" w:eastAsia="Verdana" w:hAnsi="Verdana" w:cs="Times New Roman"/>
          <w:noProof/>
        </w:rPr>
        <w:t xml:space="preserve">Zhotovitel povinen </w:t>
      </w:r>
      <w:r w:rsidR="00184448">
        <w:rPr>
          <w:rFonts w:ascii="Verdana" w:eastAsia="Verdana" w:hAnsi="Verdana" w:cs="Times New Roman"/>
          <w:noProof/>
        </w:rPr>
        <w:t xml:space="preserve"> </w:t>
      </w:r>
      <w:r w:rsidRPr="00B3566B">
        <w:rPr>
          <w:rFonts w:ascii="Verdana" w:eastAsia="Verdana" w:hAnsi="Verdana" w:cs="Times New Roman"/>
          <w:noProof/>
        </w:rPr>
        <w:t>uhradit Objednateli smluvní pokutu ve výši 0,02</w:t>
      </w:r>
      <w:r w:rsidR="00184448">
        <w:rPr>
          <w:rFonts w:ascii="Verdana" w:eastAsia="Verdana" w:hAnsi="Verdana" w:cs="Times New Roman"/>
          <w:noProof/>
        </w:rPr>
        <w:t xml:space="preserve"> </w:t>
      </w:r>
      <w:r w:rsidRPr="00B3566B">
        <w:rPr>
          <w:rFonts w:ascii="Verdana" w:eastAsia="Verdana" w:hAnsi="Verdana" w:cs="Times New Roman"/>
          <w:noProof/>
        </w:rPr>
        <w:t>%</w:t>
      </w:r>
    </w:p>
    <w:p w14:paraId="355CD612" w14:textId="77777777" w:rsidR="00B3566B" w:rsidRPr="00B3566B" w:rsidRDefault="00B3566B" w:rsidP="00A54825">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z celkové Ceny Díla za každý den neplnění této povinnosti. Ostatní nároky</w:t>
      </w:r>
    </w:p>
    <w:p w14:paraId="34E46985" w14:textId="458D3D0A" w:rsidR="00B3566B" w:rsidRPr="00E36281" w:rsidRDefault="00B3566B" w:rsidP="00A54825">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Objednatele tím nejsou dotčeny.</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397EBB">
      <w:pPr>
        <w:numPr>
          <w:ilvl w:val="1"/>
          <w:numId w:val="16"/>
        </w:numPr>
        <w:tabs>
          <w:tab w:val="clear" w:pos="1191"/>
        </w:tabs>
        <w:spacing w:after="120"/>
        <w:ind w:left="1078" w:hanging="454"/>
        <w:jc w:val="both"/>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v </w:t>
      </w:r>
      <w:r w:rsidR="00854044" w:rsidRPr="00145712">
        <w:rPr>
          <w:rFonts w:ascii="Verdana" w:eastAsia="Verdana" w:hAnsi="Verdana" w:cs="Times New Roman"/>
          <w:noProof/>
        </w:rPr>
        <w:t>příloze 2 smlouvy</w:t>
      </w:r>
      <w:r w:rsidR="00854044">
        <w:rPr>
          <w:rFonts w:ascii="Verdana" w:eastAsia="Verdana" w:hAnsi="Verdana" w:cs="Times New Roman"/>
          <w:noProof/>
        </w:rPr>
        <w:t>.</w:t>
      </w:r>
    </w:p>
    <w:p w14:paraId="1525CB2F" w14:textId="77777777" w:rsidR="008918AC" w:rsidRPr="00EE270E" w:rsidRDefault="008918AC" w:rsidP="00397EBB">
      <w:pPr>
        <w:numPr>
          <w:ilvl w:val="1"/>
          <w:numId w:val="16"/>
        </w:numPr>
        <w:tabs>
          <w:tab w:val="clear" w:pos="1191"/>
        </w:tabs>
        <w:spacing w:after="120"/>
        <w:ind w:left="1078" w:hanging="454"/>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145712">
      <w:pPr>
        <w:pStyle w:val="slovanseznam3"/>
        <w:numPr>
          <w:ilvl w:val="2"/>
          <w:numId w:val="16"/>
        </w:numPr>
        <w:jc w:val="both"/>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145712">
      <w:pPr>
        <w:pStyle w:val="slovanseznam3"/>
        <w:numPr>
          <w:ilvl w:val="2"/>
          <w:numId w:val="16"/>
        </w:numPr>
        <w:jc w:val="both"/>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145712">
      <w:pPr>
        <w:pStyle w:val="slovanseznam3"/>
        <w:numPr>
          <w:ilvl w:val="2"/>
          <w:numId w:val="16"/>
        </w:numPr>
        <w:jc w:val="both"/>
        <w:rPr>
          <w:noProof/>
        </w:rPr>
      </w:pPr>
      <w:r w:rsidRPr="00EE270E">
        <w:rPr>
          <w:noProof/>
        </w:rPr>
        <w:t>zastupuje objednatele vůči zhotoviteli a orgánům státní správy.</w:t>
      </w:r>
    </w:p>
    <w:p w14:paraId="522E969E" w14:textId="77777777" w:rsidR="008918AC" w:rsidRPr="00EE270E" w:rsidRDefault="008918AC" w:rsidP="00145712">
      <w:pPr>
        <w:pStyle w:val="slovanseznam3"/>
        <w:numPr>
          <w:ilvl w:val="2"/>
          <w:numId w:val="16"/>
        </w:numPr>
        <w:jc w:val="both"/>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145712">
      <w:pPr>
        <w:pStyle w:val="slovanseznam3"/>
        <w:numPr>
          <w:ilvl w:val="2"/>
          <w:numId w:val="16"/>
        </w:numPr>
        <w:jc w:val="both"/>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145712">
      <w:pPr>
        <w:pStyle w:val="slovanseznam3"/>
        <w:numPr>
          <w:ilvl w:val="2"/>
          <w:numId w:val="16"/>
        </w:numPr>
        <w:jc w:val="both"/>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145712">
      <w:pPr>
        <w:pStyle w:val="slovanseznam3"/>
        <w:numPr>
          <w:ilvl w:val="2"/>
          <w:numId w:val="16"/>
        </w:numPr>
        <w:jc w:val="both"/>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397EBB">
      <w:pPr>
        <w:numPr>
          <w:ilvl w:val="1"/>
          <w:numId w:val="16"/>
        </w:numPr>
        <w:tabs>
          <w:tab w:val="clear" w:pos="1191"/>
        </w:tabs>
        <w:spacing w:after="120"/>
        <w:ind w:left="1078" w:hanging="454"/>
        <w:jc w:val="both"/>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145712">
      <w:pPr>
        <w:numPr>
          <w:ilvl w:val="1"/>
          <w:numId w:val="16"/>
        </w:numPr>
        <w:tabs>
          <w:tab w:val="clear" w:pos="1191"/>
        </w:tabs>
        <w:spacing w:after="120"/>
        <w:ind w:left="1078" w:hanging="454"/>
        <w:jc w:val="both"/>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145712">
      <w:pPr>
        <w:pStyle w:val="slovanseznam3"/>
        <w:jc w:val="both"/>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145712" w:rsidRDefault="00173892" w:rsidP="00145712">
      <w:pPr>
        <w:pStyle w:val="slovanseznam3"/>
        <w:numPr>
          <w:ilvl w:val="0"/>
          <w:numId w:val="0"/>
        </w:numPr>
        <w:ind w:left="1729"/>
        <w:jc w:val="both"/>
        <w:rPr>
          <w:rFonts w:ascii="Verdana" w:eastAsia="Verdana" w:hAnsi="Verdana" w:cs="Times New Roman"/>
          <w:noProof/>
          <w:sz w:val="12"/>
          <w:szCs w:val="12"/>
        </w:rPr>
      </w:pPr>
    </w:p>
    <w:p w14:paraId="21926A5D" w14:textId="2561316F" w:rsidR="00173892" w:rsidRPr="00AC3138" w:rsidRDefault="00173892" w:rsidP="00145712">
      <w:pPr>
        <w:pStyle w:val="slovanseznam3"/>
        <w:jc w:val="both"/>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FC1697" w14:textId="70A81685" w:rsidR="00B47544" w:rsidRDefault="00B47544" w:rsidP="00AC4910">
      <w:pPr>
        <w:numPr>
          <w:ilvl w:val="0"/>
          <w:numId w:val="16"/>
        </w:numPr>
        <w:tabs>
          <w:tab w:val="left" w:pos="851"/>
        </w:tabs>
        <w:spacing w:before="240"/>
        <w:ind w:left="851" w:hanging="567"/>
        <w:rPr>
          <w:rFonts w:ascii="Verdana" w:eastAsia="Verdana" w:hAnsi="Verdana" w:cs="Times New Roman"/>
          <w:b/>
          <w:noProof/>
          <w:sz w:val="24"/>
          <w:szCs w:val="24"/>
        </w:rPr>
      </w:pPr>
      <w:r>
        <w:rPr>
          <w:rFonts w:ascii="Verdana" w:eastAsia="Verdana" w:hAnsi="Verdana" w:cs="Times New Roman"/>
          <w:b/>
          <w:noProof/>
          <w:sz w:val="24"/>
          <w:szCs w:val="24"/>
        </w:rPr>
        <w:t>Střet zájmů, povinnosti zhotovitele v souv</w:t>
      </w:r>
      <w:r w:rsidR="009D567F">
        <w:rPr>
          <w:rFonts w:ascii="Verdana" w:eastAsia="Verdana" w:hAnsi="Verdana" w:cs="Times New Roman"/>
          <w:b/>
          <w:noProof/>
          <w:sz w:val="24"/>
          <w:szCs w:val="24"/>
        </w:rPr>
        <w:t>islosti s mezinárodními sankcemi</w:t>
      </w:r>
    </w:p>
    <w:p w14:paraId="2918B5F2" w14:textId="7DA51930" w:rsidR="00B47544" w:rsidRDefault="00B47544" w:rsidP="00145712">
      <w:pPr>
        <w:pStyle w:val="slovanseznam2"/>
        <w:jc w:val="both"/>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6E004B">
        <w:rPr>
          <w:b/>
        </w:rPr>
        <w:t>„Zákon o střetu zájmů“</w:t>
      </w:r>
      <w:r w:rsidRPr="0029677D">
        <w:t xml:space="preserve">) nebo jím ovládaná osoba vlastní podíl představující alespoň 25 % účasti společníka v obchodní společnosti, </w:t>
      </w:r>
      <w:r w:rsidR="00397EBB">
        <w:br/>
      </w:r>
      <w:r w:rsidRPr="0029677D">
        <w:t>a že žádní poddodavatelé, jimiž prokazoval kvalifikaci v</w:t>
      </w:r>
      <w:r>
        <w:t>e výběrovém</w:t>
      </w:r>
      <w:r w:rsidRPr="0029677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FC2128C" w14:textId="77777777" w:rsidR="00B47544" w:rsidRPr="00397EBB" w:rsidRDefault="00B47544" w:rsidP="00145712">
      <w:pPr>
        <w:pStyle w:val="slovanseznam2"/>
        <w:numPr>
          <w:ilvl w:val="0"/>
          <w:numId w:val="0"/>
        </w:numPr>
        <w:ind w:left="1077"/>
        <w:jc w:val="both"/>
        <w:rPr>
          <w:sz w:val="12"/>
          <w:szCs w:val="12"/>
        </w:rPr>
      </w:pPr>
    </w:p>
    <w:p w14:paraId="3408CEF2" w14:textId="2B36F1B6" w:rsidR="00B47544" w:rsidRDefault="00B47544" w:rsidP="00145712">
      <w:pPr>
        <w:pStyle w:val="slovanseznam2"/>
        <w:jc w:val="both"/>
      </w:pPr>
      <w:r w:rsidRPr="0029677D">
        <w:t>Zhotovitel prohlašuje, že on, ani žádný z jeho poddodavatelů nebo jiných osob, jejichž způsobilost byla využita ve smyslu evropských směrnic o zadávání ve</w:t>
      </w:r>
      <w:r w:rsidR="009D567F">
        <w:t xml:space="preserve">řejných zakázek, nejsou osobami, </w:t>
      </w:r>
      <w:r w:rsidR="009D567F" w:rsidRPr="009D567F">
        <w:t>na které se vztahuje zákaz zadání veřejné zakázky, pokud je to v rozporu s mezinárodními sankcemi podle zákona upravujícího provádění mezinárodních sankcí; právní úprava dle § 48a ZZVZ se použije analogicky.</w:t>
      </w:r>
    </w:p>
    <w:p w14:paraId="38E8DD91" w14:textId="77777777" w:rsidR="009D567F" w:rsidRPr="00397EBB" w:rsidRDefault="009D567F" w:rsidP="00145712">
      <w:pPr>
        <w:pStyle w:val="slovanseznam2"/>
        <w:numPr>
          <w:ilvl w:val="0"/>
          <w:numId w:val="0"/>
        </w:numPr>
        <w:spacing w:before="120"/>
        <w:ind w:left="1078"/>
        <w:jc w:val="both"/>
        <w:rPr>
          <w:sz w:val="12"/>
          <w:szCs w:val="12"/>
        </w:rPr>
      </w:pPr>
    </w:p>
    <w:p w14:paraId="358D4296" w14:textId="1BC70678" w:rsidR="00B47544" w:rsidRDefault="00B47544" w:rsidP="00145712">
      <w:pPr>
        <w:pStyle w:val="slovanseznam2"/>
        <w:spacing w:before="120" w:after="120"/>
        <w:ind w:left="1078" w:hanging="454"/>
        <w:jc w:val="both"/>
      </w:pPr>
      <w:r w:rsidRPr="0029677D">
        <w:t xml:space="preserve">Je-li Zhotovitelem sdružení více osob, platí podmínky dle odstavce </w:t>
      </w:r>
      <w:r>
        <w:t>12</w:t>
      </w:r>
      <w:r w:rsidRPr="0029677D">
        <w:t xml:space="preserve">.1 a </w:t>
      </w:r>
      <w:r>
        <w:t>12</w:t>
      </w:r>
      <w:r w:rsidRPr="0029677D">
        <w:t>.2 této Smlouvy také jednotlivě pro všechny osoby v rámci Zhotovitele sdružené a to bez ohledu na právní formu tohoto sdružení.</w:t>
      </w:r>
    </w:p>
    <w:p w14:paraId="786A6CC1" w14:textId="77777777" w:rsidR="00B47544" w:rsidRPr="00397EBB" w:rsidRDefault="00B47544" w:rsidP="00145712">
      <w:pPr>
        <w:pStyle w:val="slovanseznam2"/>
        <w:numPr>
          <w:ilvl w:val="0"/>
          <w:numId w:val="0"/>
        </w:numPr>
        <w:spacing w:before="120" w:after="120"/>
        <w:ind w:left="1078"/>
        <w:jc w:val="both"/>
        <w:rPr>
          <w:sz w:val="12"/>
          <w:szCs w:val="12"/>
        </w:rPr>
      </w:pPr>
    </w:p>
    <w:p w14:paraId="07404E69" w14:textId="757D48AF" w:rsidR="00B47544" w:rsidRDefault="00B47544" w:rsidP="00145712">
      <w:pPr>
        <w:pStyle w:val="slovanseznam2"/>
        <w:spacing w:before="120"/>
        <w:ind w:left="1078" w:hanging="454"/>
        <w:jc w:val="both"/>
      </w:pPr>
      <w:r w:rsidRPr="0029677D">
        <w:t xml:space="preserve">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Pr="00B47544">
        <w:rPr>
          <w:b/>
        </w:rPr>
        <w:t>do 3 pracovních dnů</w:t>
      </w:r>
      <w:r w:rsidRPr="0029677D">
        <w:t xml:space="preserve"> ode dne, kdy přestal splňovat výše uvedené podmínky, Objednateli.</w:t>
      </w:r>
    </w:p>
    <w:p w14:paraId="625A58DC" w14:textId="0273126A" w:rsidR="00B47544" w:rsidRPr="00397EBB" w:rsidRDefault="00B47544" w:rsidP="00145712">
      <w:pPr>
        <w:pStyle w:val="slovanseznam2"/>
        <w:numPr>
          <w:ilvl w:val="0"/>
          <w:numId w:val="0"/>
        </w:numPr>
        <w:spacing w:before="120"/>
        <w:jc w:val="both"/>
        <w:rPr>
          <w:sz w:val="12"/>
          <w:szCs w:val="12"/>
        </w:rPr>
      </w:pPr>
    </w:p>
    <w:p w14:paraId="490CC46C" w14:textId="3E9E1423" w:rsidR="00B47544" w:rsidRDefault="00B47544" w:rsidP="00145712">
      <w:pPr>
        <w:pStyle w:val="slovanseznam2"/>
        <w:jc w:val="both"/>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rsidR="00397EBB">
        <w:br/>
      </w:r>
      <w:r w:rsidRPr="0029677D">
        <w:t>č. 269/2014.</w:t>
      </w:r>
    </w:p>
    <w:p w14:paraId="5FEF6228" w14:textId="060DCE40" w:rsidR="00B47544" w:rsidRPr="00397EBB" w:rsidRDefault="00B47544" w:rsidP="00B47544">
      <w:pPr>
        <w:pStyle w:val="slovanseznam2"/>
        <w:numPr>
          <w:ilvl w:val="0"/>
          <w:numId w:val="0"/>
        </w:numPr>
        <w:rPr>
          <w:sz w:val="12"/>
          <w:szCs w:val="12"/>
        </w:rPr>
      </w:pPr>
    </w:p>
    <w:p w14:paraId="09D83882" w14:textId="35742C50" w:rsidR="00B47544" w:rsidRDefault="00B47544" w:rsidP="00145712">
      <w:pPr>
        <w:pStyle w:val="slovanseznam2"/>
        <w:jc w:val="both"/>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w:t>
      </w:r>
      <w:r w:rsidR="009D567F">
        <w:t>nům s nimi spojeným uvedeným v s</w:t>
      </w:r>
      <w:r w:rsidRPr="0029677D">
        <w:t>ankčních seznamech, nebo v jejich prospěch.</w:t>
      </w:r>
    </w:p>
    <w:p w14:paraId="1FA13AA4" w14:textId="4BDF5AB6" w:rsidR="00B47544" w:rsidRPr="0029677D" w:rsidRDefault="00B47544" w:rsidP="00145712">
      <w:pPr>
        <w:pStyle w:val="slovanseznam2"/>
        <w:numPr>
          <w:ilvl w:val="0"/>
          <w:numId w:val="0"/>
        </w:numPr>
        <w:jc w:val="both"/>
      </w:pPr>
    </w:p>
    <w:p w14:paraId="46FC7B77" w14:textId="12C468F0" w:rsidR="00B47544" w:rsidRPr="0029677D" w:rsidRDefault="00B47544" w:rsidP="00145712">
      <w:pPr>
        <w:pStyle w:val="slovanseznam2"/>
        <w:jc w:val="both"/>
      </w:pPr>
      <w:r w:rsidRPr="0029677D">
        <w:t xml:space="preserve">Ukáží-li se prohlášení Zhotovitele dle odstavce </w:t>
      </w:r>
      <w:r>
        <w:t>12</w:t>
      </w:r>
      <w:r w:rsidRPr="0029677D">
        <w:t xml:space="preserve">.1 a </w:t>
      </w:r>
      <w:r>
        <w:t>12</w:t>
      </w:r>
      <w:r w:rsidRPr="0029677D">
        <w:t xml:space="preserve">.2 této Smlouvy jako nepravdivá nebo poruší-li Zhotovitel svou oznamovací povinnost dle odstavce </w:t>
      </w:r>
      <w:r>
        <w:t>12</w:t>
      </w:r>
      <w:r w:rsidRPr="0029677D">
        <w:t xml:space="preserve">.4 nebo povinnosti dle odstavců </w:t>
      </w:r>
      <w:r>
        <w:t>12.5</w:t>
      </w:r>
      <w:r w:rsidRPr="0029677D">
        <w:t xml:space="preserve"> nebo </w:t>
      </w:r>
      <w:r>
        <w:t>12</w:t>
      </w:r>
      <w:r w:rsidRPr="0029677D">
        <w:t xml:space="preserve">.6 této Smlouvy, je Objednatel oprávněn odstoupit od této Smlouvy. Zhotovitel je dále povinen zaplatit za každé jednotlivé porušení povinností dle předchozí věty smluvní pokutu ve </w:t>
      </w:r>
      <w:r w:rsidRPr="00145712">
        <w:t xml:space="preserve">výši </w:t>
      </w:r>
      <w:r w:rsidR="00145712" w:rsidRPr="00145712">
        <w:t>5</w:t>
      </w:r>
      <w:r w:rsidRPr="00145712">
        <w:t xml:space="preserve">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403BCFB" w14:textId="07BBA6D6"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5416BBE3" w:rsidR="008918AC" w:rsidRPr="00EE270E" w:rsidRDefault="008918AC" w:rsidP="00145712">
      <w:pPr>
        <w:numPr>
          <w:ilvl w:val="1"/>
          <w:numId w:val="16"/>
        </w:numPr>
        <w:tabs>
          <w:tab w:val="clear" w:pos="1191"/>
        </w:tabs>
        <w:spacing w:after="120"/>
        <w:ind w:left="1078" w:hanging="454"/>
        <w:jc w:val="both"/>
        <w:rPr>
          <w:rFonts w:ascii="Verdana" w:eastAsia="Verdana" w:hAnsi="Verdana" w:cs="Times New Roman"/>
          <w:noProof/>
        </w:rPr>
      </w:pPr>
      <w:r w:rsidRPr="00EE270E">
        <w:rPr>
          <w:rFonts w:ascii="Verdana" w:eastAsia="Verdana" w:hAnsi="Verdana" w:cs="Times New Roman"/>
          <w:noProof/>
        </w:rPr>
        <w:t xml:space="preserve">Tato smlouva nabývá platnosti okamžikem podpisu poslední ze smluvních stran. </w:t>
      </w:r>
      <w:r w:rsidR="00397EBB">
        <w:rPr>
          <w:rFonts w:ascii="Verdana" w:eastAsia="Verdana" w:hAnsi="Verdana" w:cs="Times New Roman"/>
          <w:noProof/>
        </w:rPr>
        <w:br/>
      </w:r>
      <w:r w:rsidRPr="00EE270E">
        <w:rPr>
          <w:rFonts w:ascii="Verdana" w:eastAsia="Verdana" w:hAnsi="Verdana" w:cs="Times New Roman"/>
          <w:noProof/>
        </w:rPr>
        <w:t>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145712">
      <w:pPr>
        <w:numPr>
          <w:ilvl w:val="1"/>
          <w:numId w:val="16"/>
        </w:numPr>
        <w:tabs>
          <w:tab w:val="clear" w:pos="1191"/>
        </w:tabs>
        <w:spacing w:after="120"/>
        <w:ind w:left="1078" w:hanging="454"/>
        <w:jc w:val="both"/>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0179E0E8" w:rsidR="008918AC" w:rsidRPr="00EE270E" w:rsidRDefault="008918AC" w:rsidP="00145712">
      <w:pPr>
        <w:numPr>
          <w:ilvl w:val="1"/>
          <w:numId w:val="16"/>
        </w:numPr>
        <w:tabs>
          <w:tab w:val="clear" w:pos="1191"/>
        </w:tabs>
        <w:spacing w:after="120"/>
        <w:ind w:left="1078" w:hanging="454"/>
        <w:jc w:val="both"/>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 xml:space="preserve">v dohodnutém termínu a místě nejpozději do </w:t>
      </w:r>
      <w:r w:rsidR="00397EBB">
        <w:rPr>
          <w:rFonts w:ascii="Verdana" w:eastAsia="Verdana" w:hAnsi="Verdana" w:cs="Times New Roman"/>
          <w:noProof/>
        </w:rPr>
        <w:br/>
      </w:r>
      <w:r w:rsidRPr="00EE270E">
        <w:rPr>
          <w:rFonts w:ascii="Verdana" w:eastAsia="Verdana" w:hAnsi="Verdana" w:cs="Times New Roman"/>
          <w:noProof/>
        </w:rPr>
        <w:t xml:space="preserve">10-ti dnů ode dne doručení výzvy. V případě nedohody se spor řeší před věcně </w:t>
      </w:r>
      <w:r w:rsidR="00397EBB">
        <w:rPr>
          <w:rFonts w:ascii="Verdana" w:eastAsia="Verdana" w:hAnsi="Verdana" w:cs="Times New Roman"/>
          <w:noProof/>
        </w:rPr>
        <w:br/>
      </w:r>
      <w:r w:rsidRPr="00EE270E">
        <w:rPr>
          <w:rFonts w:ascii="Verdana" w:eastAsia="Verdana" w:hAnsi="Verdana" w:cs="Times New Roman"/>
          <w:noProof/>
        </w:rPr>
        <w:t>a místně příslušnými obecnými soudy ČR.</w:t>
      </w:r>
    </w:p>
    <w:p w14:paraId="34C8BAB8" w14:textId="77777777" w:rsidR="008918AC" w:rsidRPr="00EE270E" w:rsidRDefault="008918AC" w:rsidP="00145712">
      <w:pPr>
        <w:numPr>
          <w:ilvl w:val="1"/>
          <w:numId w:val="16"/>
        </w:numPr>
        <w:tabs>
          <w:tab w:val="clear" w:pos="1191"/>
        </w:tabs>
        <w:spacing w:after="120"/>
        <w:ind w:left="1078" w:hanging="454"/>
        <w:jc w:val="both"/>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145712">
      <w:pPr>
        <w:numPr>
          <w:ilvl w:val="1"/>
          <w:numId w:val="16"/>
        </w:numPr>
        <w:tabs>
          <w:tab w:val="clear" w:pos="1191"/>
        </w:tabs>
        <w:spacing w:after="120"/>
        <w:ind w:left="1078" w:hanging="454"/>
        <w:jc w:val="both"/>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22C24FE3" w:rsidR="008918AC" w:rsidRPr="000B39E3" w:rsidRDefault="008918AC" w:rsidP="00145712">
      <w:pPr>
        <w:numPr>
          <w:ilvl w:val="0"/>
          <w:numId w:val="36"/>
        </w:numPr>
        <w:spacing w:before="60" w:after="0" w:line="240" w:lineRule="auto"/>
        <w:jc w:val="both"/>
      </w:pPr>
      <w:r w:rsidRPr="000B39E3">
        <w:t>zjistí-li objednatel při kontrole provádění díla, že zhotovitel neprovádí dílo v</w:t>
      </w:r>
      <w:r>
        <w:t> </w:t>
      </w:r>
      <w:r w:rsidRPr="000B39E3">
        <w:t>souladu</w:t>
      </w:r>
      <w:r>
        <w:t xml:space="preserve"> </w:t>
      </w:r>
      <w:r w:rsidRPr="000B39E3">
        <w:t xml:space="preserve">se smlouvou o dílo a jejími přílohami nebo v souladu s podklady </w:t>
      </w:r>
      <w:r w:rsidR="00145712">
        <w:br/>
      </w:r>
      <w:r w:rsidRPr="000B39E3">
        <w:t>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145712">
      <w:pPr>
        <w:numPr>
          <w:ilvl w:val="0"/>
          <w:numId w:val="36"/>
        </w:numPr>
        <w:spacing w:before="60" w:after="0" w:line="240" w:lineRule="auto"/>
        <w:jc w:val="both"/>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145712">
      <w:pPr>
        <w:numPr>
          <w:ilvl w:val="0"/>
          <w:numId w:val="36"/>
        </w:numPr>
        <w:spacing w:before="60" w:after="0" w:line="240" w:lineRule="auto"/>
        <w:jc w:val="both"/>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145712">
      <w:pPr>
        <w:numPr>
          <w:ilvl w:val="0"/>
          <w:numId w:val="36"/>
        </w:numPr>
        <w:spacing w:before="60" w:after="0" w:line="240" w:lineRule="auto"/>
        <w:jc w:val="both"/>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145712">
      <w:pPr>
        <w:numPr>
          <w:ilvl w:val="0"/>
          <w:numId w:val="36"/>
        </w:numPr>
        <w:spacing w:before="60" w:after="0" w:line="240" w:lineRule="auto"/>
        <w:jc w:val="both"/>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145712">
      <w:pPr>
        <w:numPr>
          <w:ilvl w:val="0"/>
          <w:numId w:val="36"/>
        </w:numPr>
        <w:spacing w:before="60" w:after="0" w:line="240" w:lineRule="auto"/>
        <w:jc w:val="both"/>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145712">
      <w:pPr>
        <w:numPr>
          <w:ilvl w:val="0"/>
          <w:numId w:val="36"/>
        </w:numPr>
        <w:spacing w:before="60" w:after="120" w:line="240" w:lineRule="auto"/>
        <w:jc w:val="both"/>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145712">
      <w:pPr>
        <w:numPr>
          <w:ilvl w:val="1"/>
          <w:numId w:val="16"/>
        </w:numPr>
        <w:tabs>
          <w:tab w:val="clear" w:pos="1191"/>
        </w:tabs>
        <w:spacing w:after="120"/>
        <w:ind w:left="1078" w:hanging="454"/>
        <w:jc w:val="both"/>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2DC522E5" w:rsidR="008918AC" w:rsidRPr="00EE270E" w:rsidRDefault="008918AC" w:rsidP="00145712">
      <w:pPr>
        <w:numPr>
          <w:ilvl w:val="1"/>
          <w:numId w:val="16"/>
        </w:numPr>
        <w:tabs>
          <w:tab w:val="clear" w:pos="1191"/>
        </w:tabs>
        <w:spacing w:after="120"/>
        <w:ind w:left="1078" w:hanging="454"/>
        <w:jc w:val="both"/>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 xml:space="preserve">a smluvní strany se nedohodnou na změně smlouvy o dílo </w:t>
      </w:r>
      <w:r w:rsidR="00145712">
        <w:rPr>
          <w:rFonts w:ascii="Verdana" w:eastAsia="Verdana" w:hAnsi="Verdana" w:cs="Times New Roman"/>
          <w:noProof/>
        </w:rPr>
        <w:br/>
      </w:r>
      <w:r w:rsidRPr="00EE270E">
        <w:rPr>
          <w:rFonts w:ascii="Verdana" w:eastAsia="Verdana" w:hAnsi="Verdana" w:cs="Times New Roman"/>
          <w:noProof/>
        </w:rPr>
        <w:t>a způsobu jeho provádění.</w:t>
      </w:r>
    </w:p>
    <w:p w14:paraId="05C58077" w14:textId="77777777" w:rsidR="008918AC" w:rsidRPr="00EE270E" w:rsidRDefault="008918AC" w:rsidP="00145712">
      <w:pPr>
        <w:numPr>
          <w:ilvl w:val="1"/>
          <w:numId w:val="16"/>
        </w:numPr>
        <w:tabs>
          <w:tab w:val="clear" w:pos="1191"/>
        </w:tabs>
        <w:spacing w:after="120"/>
        <w:ind w:left="1078" w:hanging="454"/>
        <w:jc w:val="both"/>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145712">
      <w:pPr>
        <w:numPr>
          <w:ilvl w:val="1"/>
          <w:numId w:val="16"/>
        </w:numPr>
        <w:tabs>
          <w:tab w:val="clear" w:pos="1191"/>
        </w:tabs>
        <w:spacing w:after="120"/>
        <w:ind w:left="1078" w:hanging="454"/>
        <w:jc w:val="both"/>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397EBB">
      <w:pPr>
        <w:numPr>
          <w:ilvl w:val="1"/>
          <w:numId w:val="16"/>
        </w:numPr>
        <w:tabs>
          <w:tab w:val="clear" w:pos="1191"/>
          <w:tab w:val="left" w:pos="1276"/>
        </w:tabs>
        <w:spacing w:after="120"/>
        <w:ind w:left="1078" w:hanging="454"/>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145712">
      <w:pPr>
        <w:numPr>
          <w:ilvl w:val="0"/>
          <w:numId w:val="36"/>
        </w:numPr>
        <w:spacing w:before="60" w:after="0" w:line="240" w:lineRule="auto"/>
        <w:jc w:val="both"/>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145712">
      <w:pPr>
        <w:numPr>
          <w:ilvl w:val="0"/>
          <w:numId w:val="36"/>
        </w:numPr>
        <w:spacing w:before="60" w:after="0" w:line="240" w:lineRule="auto"/>
        <w:jc w:val="both"/>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145712">
      <w:pPr>
        <w:numPr>
          <w:ilvl w:val="0"/>
          <w:numId w:val="36"/>
        </w:numPr>
        <w:spacing w:before="60" w:after="0" w:line="240" w:lineRule="auto"/>
        <w:jc w:val="both"/>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145712">
      <w:pPr>
        <w:numPr>
          <w:ilvl w:val="0"/>
          <w:numId w:val="36"/>
        </w:numPr>
        <w:spacing w:before="60" w:after="0" w:line="240" w:lineRule="auto"/>
        <w:jc w:val="both"/>
      </w:pPr>
      <w:r w:rsidRPr="000B39E3">
        <w:t>vrátit objednateli veškeré podklady a věci, které od něho za účelem provedení díla převzal,</w:t>
      </w:r>
    </w:p>
    <w:p w14:paraId="39AF1D67" w14:textId="77777777" w:rsidR="008918AC" w:rsidRPr="000B39E3" w:rsidRDefault="008918AC" w:rsidP="00145712">
      <w:pPr>
        <w:numPr>
          <w:ilvl w:val="0"/>
          <w:numId w:val="36"/>
        </w:numPr>
        <w:spacing w:before="60" w:after="0" w:line="240" w:lineRule="auto"/>
        <w:jc w:val="both"/>
      </w:pPr>
      <w:r w:rsidRPr="000B39E3">
        <w:t>předat objednateli veškeré doklady a dokumenty vztahující se k již provedenému dílu nebo jeho části,</w:t>
      </w:r>
    </w:p>
    <w:p w14:paraId="0E07C958" w14:textId="77777777" w:rsidR="008918AC" w:rsidRPr="000B39E3" w:rsidRDefault="008918AC" w:rsidP="00145712">
      <w:pPr>
        <w:numPr>
          <w:ilvl w:val="0"/>
          <w:numId w:val="36"/>
        </w:numPr>
        <w:spacing w:before="60" w:after="0" w:line="240" w:lineRule="auto"/>
        <w:jc w:val="both"/>
      </w:pPr>
      <w:r w:rsidRPr="000B39E3">
        <w:t>předat objednateli veškerý materiál, výrobky a zařízení, které již byly objednatelem uhrazeny,</w:t>
      </w:r>
    </w:p>
    <w:p w14:paraId="5BC3EF09" w14:textId="77777777" w:rsidR="008918AC" w:rsidRPr="000B39E3" w:rsidRDefault="008918AC" w:rsidP="00397EBB">
      <w:pPr>
        <w:numPr>
          <w:ilvl w:val="0"/>
          <w:numId w:val="36"/>
        </w:numPr>
        <w:spacing w:before="60" w:after="120" w:line="240" w:lineRule="auto"/>
        <w:jc w:val="both"/>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397EBB">
      <w:pPr>
        <w:numPr>
          <w:ilvl w:val="1"/>
          <w:numId w:val="16"/>
        </w:numPr>
        <w:tabs>
          <w:tab w:val="clear" w:pos="1191"/>
          <w:tab w:val="left" w:pos="1276"/>
        </w:tabs>
        <w:spacing w:after="120"/>
        <w:jc w:val="both"/>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397EBB">
      <w:pPr>
        <w:spacing w:after="120"/>
        <w:ind w:left="1077"/>
        <w:jc w:val="both"/>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397EBB">
      <w:pPr>
        <w:numPr>
          <w:ilvl w:val="1"/>
          <w:numId w:val="16"/>
        </w:numPr>
        <w:tabs>
          <w:tab w:val="clear" w:pos="1191"/>
          <w:tab w:val="left" w:pos="1134"/>
          <w:tab w:val="left" w:pos="1276"/>
        </w:tabs>
        <w:spacing w:after="120"/>
        <w:ind w:left="1078" w:hanging="454"/>
        <w:jc w:val="both"/>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397EBB">
      <w:pPr>
        <w:numPr>
          <w:ilvl w:val="1"/>
          <w:numId w:val="16"/>
        </w:numPr>
        <w:tabs>
          <w:tab w:val="clear" w:pos="1191"/>
          <w:tab w:val="left" w:pos="1276"/>
        </w:tabs>
        <w:spacing w:after="120"/>
        <w:ind w:left="1078" w:hanging="454"/>
        <w:jc w:val="both"/>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397EBB">
      <w:pPr>
        <w:numPr>
          <w:ilvl w:val="1"/>
          <w:numId w:val="16"/>
        </w:numPr>
        <w:tabs>
          <w:tab w:val="clear" w:pos="1191"/>
          <w:tab w:val="left" w:pos="1276"/>
        </w:tabs>
        <w:spacing w:after="120"/>
        <w:ind w:left="1078" w:hanging="454"/>
        <w:jc w:val="both"/>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397EBB">
      <w:pPr>
        <w:numPr>
          <w:ilvl w:val="1"/>
          <w:numId w:val="16"/>
        </w:numPr>
        <w:tabs>
          <w:tab w:val="clear" w:pos="1191"/>
          <w:tab w:val="left" w:pos="1276"/>
        </w:tabs>
        <w:spacing w:after="120"/>
        <w:ind w:left="1078" w:hanging="454"/>
        <w:jc w:val="both"/>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397EBB">
      <w:pPr>
        <w:numPr>
          <w:ilvl w:val="1"/>
          <w:numId w:val="16"/>
        </w:numPr>
        <w:tabs>
          <w:tab w:val="clear" w:pos="1191"/>
          <w:tab w:val="left" w:pos="1276"/>
        </w:tabs>
        <w:spacing w:after="120"/>
        <w:ind w:left="1078" w:hanging="454"/>
        <w:jc w:val="both"/>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397EBB">
      <w:pPr>
        <w:numPr>
          <w:ilvl w:val="1"/>
          <w:numId w:val="16"/>
        </w:numPr>
        <w:tabs>
          <w:tab w:val="clear" w:pos="1191"/>
          <w:tab w:val="left" w:pos="1276"/>
        </w:tabs>
        <w:spacing w:after="120"/>
        <w:ind w:left="1078" w:hanging="454"/>
        <w:jc w:val="both"/>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397EBB">
      <w:pPr>
        <w:numPr>
          <w:ilvl w:val="1"/>
          <w:numId w:val="16"/>
        </w:numPr>
        <w:tabs>
          <w:tab w:val="clear" w:pos="1191"/>
          <w:tab w:val="left" w:pos="1276"/>
        </w:tabs>
        <w:spacing w:after="120"/>
        <w:ind w:left="1078" w:hanging="454"/>
        <w:jc w:val="both"/>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397EBB">
      <w:pPr>
        <w:numPr>
          <w:ilvl w:val="1"/>
          <w:numId w:val="16"/>
        </w:numPr>
        <w:tabs>
          <w:tab w:val="clear" w:pos="1191"/>
          <w:tab w:val="left" w:pos="1276"/>
        </w:tabs>
        <w:spacing w:after="120"/>
        <w:ind w:left="1078" w:hanging="454"/>
        <w:jc w:val="both"/>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57D51B13" w:rsidR="008918AC" w:rsidRPr="00DF2F2A" w:rsidRDefault="008918AC" w:rsidP="00397EBB">
      <w:pPr>
        <w:numPr>
          <w:ilvl w:val="1"/>
          <w:numId w:val="16"/>
        </w:numPr>
        <w:tabs>
          <w:tab w:val="clear" w:pos="1191"/>
          <w:tab w:val="left" w:pos="1276"/>
        </w:tabs>
        <w:spacing w:after="120"/>
        <w:ind w:left="1078" w:hanging="454"/>
        <w:jc w:val="both"/>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w:t>
      </w:r>
      <w:r w:rsidR="00D03369">
        <w:rPr>
          <w:rFonts w:ascii="Verdana" w:eastAsia="Verdana" w:hAnsi="Verdana" w:cs="Times New Roman"/>
          <w:noProof/>
        </w:rPr>
        <w:br/>
      </w:r>
      <w:r w:rsidRPr="008D1D1C">
        <w:rPr>
          <w:rFonts w:ascii="Verdana" w:eastAsia="Verdana" w:hAnsi="Verdana" w:cs="Times New Roman"/>
          <w:noProof/>
        </w:rPr>
        <w:t xml:space="preserve">a dalších dokumentů od této smlouvy odvozených včetně metadat požadovaných </w:t>
      </w:r>
      <w:r w:rsidR="00D03369">
        <w:rPr>
          <w:rFonts w:ascii="Verdana" w:eastAsia="Verdana" w:hAnsi="Verdana" w:cs="Times New Roman"/>
          <w:noProof/>
        </w:rPr>
        <w:br/>
      </w:r>
      <w:r w:rsidRPr="008D1D1C">
        <w:rPr>
          <w:rFonts w:ascii="Verdana" w:eastAsia="Verdana" w:hAnsi="Verdana" w:cs="Times New Roman"/>
          <w:noProof/>
        </w:rPr>
        <w:t xml:space="preserve">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397EBB">
      <w:pPr>
        <w:numPr>
          <w:ilvl w:val="1"/>
          <w:numId w:val="16"/>
        </w:numPr>
        <w:tabs>
          <w:tab w:val="clear" w:pos="1191"/>
          <w:tab w:val="left" w:pos="1276"/>
        </w:tabs>
        <w:spacing w:after="120"/>
        <w:ind w:left="1078" w:hanging="454"/>
        <w:jc w:val="both"/>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48ADFF69" w:rsidR="008918AC" w:rsidRDefault="008918AC" w:rsidP="00397EBB">
      <w:pPr>
        <w:numPr>
          <w:ilvl w:val="1"/>
          <w:numId w:val="16"/>
        </w:numPr>
        <w:tabs>
          <w:tab w:val="clear" w:pos="1191"/>
          <w:tab w:val="left" w:pos="1276"/>
        </w:tabs>
        <w:spacing w:after="120"/>
        <w:ind w:left="1078" w:hanging="454"/>
        <w:jc w:val="both"/>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3CB231A3" w14:textId="466A7E13" w:rsidR="00B3566B" w:rsidRPr="00B3566B" w:rsidRDefault="00B3566B" w:rsidP="007D73D0">
      <w:pPr>
        <w:pStyle w:val="slovanseznam2"/>
        <w:tabs>
          <w:tab w:val="clear" w:pos="1191"/>
          <w:tab w:val="clear" w:pos="1361"/>
          <w:tab w:val="left" w:pos="1134"/>
          <w:tab w:val="num" w:pos="1276"/>
        </w:tabs>
        <w:spacing w:after="240"/>
        <w:ind w:left="1078" w:hanging="454"/>
        <w:jc w:val="both"/>
        <w:rPr>
          <w:noProof/>
        </w:rPr>
      </w:pPr>
      <w:r w:rsidRPr="00B3566B">
        <w:rPr>
          <w:noProof/>
        </w:rPr>
        <w:t xml:space="preserve">Zhotovitel je povinen do </w:t>
      </w:r>
      <w:r>
        <w:rPr>
          <w:noProof/>
        </w:rPr>
        <w:t>pěti (5</w:t>
      </w:r>
      <w:r w:rsidRPr="00B3566B">
        <w:rPr>
          <w:noProof/>
        </w:rPr>
        <w:t>) dnů ode dne nabytí účinnosti Smlouvy předložit</w:t>
      </w:r>
      <w:r>
        <w:rPr>
          <w:noProof/>
        </w:rPr>
        <w:t xml:space="preserve"> </w:t>
      </w:r>
      <w:r w:rsidRPr="00B3566B">
        <w:rPr>
          <w:noProof/>
        </w:rPr>
        <w:t xml:space="preserve">Objednateli pojištění uvedená </w:t>
      </w:r>
      <w:r w:rsidRPr="00397EBB">
        <w:rPr>
          <w:noProof/>
        </w:rPr>
        <w:t xml:space="preserve">v </w:t>
      </w:r>
      <w:r w:rsidR="000D690C" w:rsidRPr="00397EBB">
        <w:rPr>
          <w:noProof/>
        </w:rPr>
        <w:t>příloze č. 3</w:t>
      </w:r>
      <w:r w:rsidRPr="00397EBB">
        <w:rPr>
          <w:noProof/>
        </w:rPr>
        <w:t xml:space="preserve"> Smlouvy</w:t>
      </w:r>
      <w:r w:rsidRPr="00B3566B">
        <w:rPr>
          <w:noProof/>
        </w:rPr>
        <w:t xml:space="preserve"> a</w:t>
      </w:r>
      <w:r>
        <w:rPr>
          <w:noProof/>
        </w:rPr>
        <w:t xml:space="preserve"> tato bude udržovat v platnosti </w:t>
      </w:r>
      <w:r w:rsidRPr="00B3566B">
        <w:rPr>
          <w:noProof/>
        </w:rPr>
        <w:t>po celou dobu trvání Smlouvy a na výzvu Objednatele kdykoli prokáže Objednateli</w:t>
      </w:r>
      <w:r>
        <w:rPr>
          <w:noProof/>
        </w:rPr>
        <w:t xml:space="preserve"> </w:t>
      </w:r>
      <w:r w:rsidRPr="00B3566B">
        <w:rPr>
          <w:rFonts w:ascii="Verdana" w:eastAsia="Verdana" w:hAnsi="Verdana" w:cs="Times New Roman"/>
          <w:noProof/>
        </w:rPr>
        <w:t xml:space="preserve">existenci pojištění </w:t>
      </w:r>
      <w:r w:rsidRPr="00397EBB">
        <w:rPr>
          <w:rFonts w:ascii="Verdana" w:eastAsia="Verdana" w:hAnsi="Verdana" w:cs="Times New Roman"/>
          <w:noProof/>
        </w:rPr>
        <w:t xml:space="preserve">uvedeného v </w:t>
      </w:r>
      <w:r w:rsidR="000D690C" w:rsidRPr="00397EBB">
        <w:rPr>
          <w:rFonts w:ascii="Verdana" w:eastAsia="Verdana" w:hAnsi="Verdana" w:cs="Times New Roman"/>
          <w:noProof/>
        </w:rPr>
        <w:t>příloze č. 3</w:t>
      </w:r>
      <w:r w:rsidRPr="00397EBB">
        <w:rPr>
          <w:rFonts w:ascii="Verdana" w:eastAsia="Verdana" w:hAnsi="Verdana" w:cs="Times New Roman"/>
          <w:noProof/>
        </w:rPr>
        <w:t xml:space="preserve"> Smlouvy</w:t>
      </w:r>
      <w:r w:rsidRPr="00B3566B">
        <w:rPr>
          <w:rFonts w:ascii="Verdana" w:eastAsia="Verdana" w:hAnsi="Verdana" w:cs="Times New Roman"/>
          <w:noProof/>
        </w:rPr>
        <w:t xml:space="preserve"> doložením příslušných smluv či písemných potvrzení.</w:t>
      </w:r>
    </w:p>
    <w:p w14:paraId="15321262" w14:textId="786DB2D4" w:rsidR="00584E26" w:rsidRPr="0083173B" w:rsidRDefault="008918AC" w:rsidP="0083173B">
      <w:pPr>
        <w:numPr>
          <w:ilvl w:val="1"/>
          <w:numId w:val="16"/>
        </w:numPr>
        <w:tabs>
          <w:tab w:val="clear" w:pos="1191"/>
          <w:tab w:val="left" w:pos="1276"/>
        </w:tabs>
        <w:jc w:val="both"/>
        <w:rPr>
          <w:rFonts w:ascii="Verdana" w:eastAsia="Verdana" w:hAnsi="Verdana" w:cs="Times New Roman"/>
          <w:noProof/>
        </w:rPr>
      </w:pPr>
      <w:r w:rsidRPr="008D1D1C">
        <w:rPr>
          <w:rFonts w:ascii="Verdana" w:eastAsia="Verdana" w:hAnsi="Verdana" w:cs="Times New Roman"/>
          <w:noProof/>
        </w:rPr>
        <w:t>Tato smlouva je vyhotovena v</w:t>
      </w:r>
      <w:r w:rsidR="007D73D0">
        <w:rPr>
          <w:rFonts w:ascii="Verdana" w:eastAsia="Verdana" w:hAnsi="Verdana" w:cs="Times New Roman"/>
          <w:noProof/>
        </w:rPr>
        <w:t xml:space="preserve">e </w:t>
      </w:r>
      <w:r w:rsidR="007D73D0" w:rsidRPr="007D73D0">
        <w:rPr>
          <w:rFonts w:ascii="Verdana" w:eastAsia="Verdana" w:hAnsi="Verdana" w:cs="Times New Roman"/>
          <w:noProof/>
          <w:highlight w:val="yellow"/>
        </w:rPr>
        <w:t>3</w:t>
      </w:r>
      <w:r w:rsidRPr="007D73D0">
        <w:rPr>
          <w:rFonts w:ascii="Verdana" w:eastAsia="Verdana" w:hAnsi="Verdana" w:cs="Times New Roman"/>
          <w:noProof/>
          <w:highlight w:val="yellow"/>
        </w:rPr>
        <w:t xml:space="preserve"> </w:t>
      </w:r>
      <w:r w:rsidRPr="008D1D1C">
        <w:rPr>
          <w:rFonts w:ascii="Verdana" w:eastAsia="Verdana" w:hAnsi="Verdana" w:cs="Times New Roman"/>
          <w:noProof/>
          <w:highlight w:val="yellow"/>
        </w:rPr>
        <w:t>(</w:t>
      </w:r>
      <w:r w:rsidR="007D73D0">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7D73D0">
        <w:rPr>
          <w:rFonts w:ascii="Verdana" w:eastAsia="Verdana" w:hAnsi="Verdana" w:cs="Times New Roman"/>
          <w:noProof/>
        </w:rPr>
        <w:t xml:space="preserve">obdrží </w:t>
      </w:r>
      <w:r w:rsidR="00073E3C" w:rsidRPr="007D73D0">
        <w:rPr>
          <w:rFonts w:ascii="Verdana" w:eastAsia="Verdana" w:hAnsi="Verdana" w:cs="Times New Roman"/>
          <w:noProof/>
        </w:rPr>
        <w:t>2</w:t>
      </w:r>
      <w:r w:rsidRPr="007D73D0">
        <w:rPr>
          <w:rFonts w:ascii="Verdana" w:eastAsia="Verdana" w:hAnsi="Verdana" w:cs="Times New Roman"/>
          <w:noProof/>
        </w:rPr>
        <w:t xml:space="preserve"> </w:t>
      </w:r>
      <w:r w:rsidR="00D03369">
        <w:rPr>
          <w:rFonts w:ascii="Verdana" w:eastAsia="Verdana" w:hAnsi="Verdana" w:cs="Times New Roman"/>
          <w:noProof/>
        </w:rPr>
        <w:t xml:space="preserve">(dvě) </w:t>
      </w:r>
      <w:r w:rsidRPr="007D73D0">
        <w:rPr>
          <w:rFonts w:ascii="Verdana" w:eastAsia="Verdana" w:hAnsi="Verdana" w:cs="Times New Roman"/>
          <w:noProof/>
        </w:rPr>
        <w:t>vyhotovení smlouvy</w:t>
      </w:r>
      <w:r w:rsidRPr="008D1D1C">
        <w:rPr>
          <w:rFonts w:ascii="Verdana" w:eastAsia="Verdana" w:hAnsi="Verdana" w:cs="Times New Roman"/>
          <w:noProof/>
        </w:rPr>
        <w:t xml:space="preserve"> a zhotovitel </w:t>
      </w:r>
      <w:r w:rsidR="00242B04">
        <w:rPr>
          <w:rFonts w:ascii="Verdana" w:eastAsia="Verdana" w:hAnsi="Verdana" w:cs="Times New Roman"/>
          <w:noProof/>
        </w:rPr>
        <w:br/>
      </w:r>
      <w:r w:rsidR="007D73D0" w:rsidRPr="00D03369">
        <w:rPr>
          <w:rFonts w:ascii="Verdana" w:eastAsia="Verdana" w:hAnsi="Verdana" w:cs="Times New Roman"/>
          <w:noProof/>
          <w:highlight w:val="yellow"/>
        </w:rPr>
        <w:t>1</w:t>
      </w:r>
      <w:r w:rsidR="00242B04">
        <w:rPr>
          <w:rFonts w:ascii="Verdana" w:eastAsia="Verdana" w:hAnsi="Verdana" w:cs="Times New Roman"/>
          <w:noProof/>
          <w:highlight w:val="yellow"/>
        </w:rPr>
        <w:t xml:space="preserve"> </w:t>
      </w:r>
      <w:r w:rsidR="00D03369" w:rsidRPr="00D03369">
        <w:rPr>
          <w:rFonts w:ascii="Verdana" w:eastAsia="Verdana" w:hAnsi="Verdana" w:cs="Times New Roman"/>
          <w:noProof/>
          <w:highlight w:val="yellow"/>
        </w:rPr>
        <w:t>(jedno</w:t>
      </w:r>
      <w:r w:rsidR="00D03369">
        <w:rPr>
          <w:rFonts w:ascii="Verdana" w:eastAsia="Verdana" w:hAnsi="Verdana" w:cs="Times New Roman"/>
          <w:noProof/>
        </w:rPr>
        <w:t>)</w:t>
      </w:r>
      <w:r w:rsidRPr="008D1D1C">
        <w:rPr>
          <w:rFonts w:ascii="Verdana" w:eastAsia="Verdana" w:hAnsi="Verdana" w:cs="Times New Roman"/>
          <w:noProof/>
        </w:rPr>
        <w:t xml:space="preserve"> </w:t>
      </w:r>
      <w:r w:rsidRPr="007D73D0">
        <w:rPr>
          <w:rFonts w:ascii="Verdana" w:eastAsia="Verdana" w:hAnsi="Verdana" w:cs="Times New Roman"/>
          <w:noProof/>
        </w:rPr>
        <w:t>vyhotovení smlouvy.</w:t>
      </w:r>
    </w:p>
    <w:p w14:paraId="0DC10F34" w14:textId="33DADE29" w:rsidR="008918AC" w:rsidRPr="007D73D0" w:rsidRDefault="000C766A" w:rsidP="007D73D0">
      <w:pPr>
        <w:numPr>
          <w:ilvl w:val="1"/>
          <w:numId w:val="16"/>
        </w:numPr>
        <w:tabs>
          <w:tab w:val="clear" w:pos="1191"/>
          <w:tab w:val="left" w:pos="1276"/>
        </w:tabs>
        <w:spacing w:after="120"/>
        <w:ind w:left="1078" w:hanging="454"/>
        <w:rPr>
          <w:rFonts w:ascii="Verdana" w:eastAsia="Verdana" w:hAnsi="Verdana" w:cs="Times New Roman"/>
          <w:noProof/>
        </w:rPr>
      </w:pPr>
      <w:r w:rsidRPr="007D73D0">
        <w:rPr>
          <w:rFonts w:ascii="Verdana" w:eastAsia="Verdana" w:hAnsi="Verdana" w:cs="Times New Roman"/>
          <w:noProof/>
        </w:rPr>
        <w:t xml:space="preserve"> Nedílnou s</w:t>
      </w:r>
      <w:r w:rsidR="000710A8" w:rsidRPr="007D73D0">
        <w:rPr>
          <w:rFonts w:ascii="Verdana" w:eastAsia="Verdana" w:hAnsi="Verdana" w:cs="Times New Roman"/>
          <w:noProof/>
        </w:rPr>
        <w:t>oučást smlouvy tvoří tyto přílohy</w:t>
      </w:r>
      <w:r w:rsidR="008918AC" w:rsidRPr="007D73D0">
        <w:rPr>
          <w:rFonts w:ascii="Verdana" w:eastAsia="Verdana" w:hAnsi="Verdana" w:cs="Times New Roman"/>
          <w:noProof/>
        </w:rPr>
        <w:t>:</w:t>
      </w:r>
    </w:p>
    <w:p w14:paraId="4270F351" w14:textId="241932DC" w:rsidR="008918AC" w:rsidRPr="007D73D0"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7D73D0">
        <w:rPr>
          <w:rFonts w:asciiTheme="minorHAnsi" w:hAnsiTheme="minorHAnsi" w:cs="Times New Roman"/>
          <w:sz w:val="18"/>
          <w:szCs w:val="18"/>
        </w:rPr>
        <w:tab/>
        <w:t>Příloha č. 1:</w:t>
      </w:r>
      <w:r w:rsidRPr="007D73D0">
        <w:rPr>
          <w:rFonts w:asciiTheme="minorHAnsi" w:hAnsiTheme="minorHAnsi" w:cs="Times New Roman"/>
          <w:sz w:val="18"/>
          <w:szCs w:val="18"/>
        </w:rPr>
        <w:tab/>
      </w:r>
      <w:r w:rsidR="00242B04">
        <w:rPr>
          <w:rFonts w:asciiTheme="minorHAnsi" w:hAnsiTheme="minorHAnsi" w:cs="Times New Roman"/>
          <w:sz w:val="18"/>
          <w:szCs w:val="18"/>
        </w:rPr>
        <w:t>S</w:t>
      </w:r>
      <w:r w:rsidR="008918AC" w:rsidRPr="007D73D0">
        <w:rPr>
          <w:rFonts w:asciiTheme="minorHAnsi" w:hAnsiTheme="minorHAnsi" w:cs="Times New Roman"/>
          <w:sz w:val="18"/>
          <w:szCs w:val="18"/>
        </w:rPr>
        <w:t xml:space="preserve">oupis prací </w:t>
      </w:r>
    </w:p>
    <w:p w14:paraId="02333176" w14:textId="5164C8B3" w:rsidR="008918AC" w:rsidRPr="007D73D0" w:rsidRDefault="000710A8" w:rsidP="00AC3138">
      <w:pPr>
        <w:pStyle w:val="BodyText31"/>
        <w:tabs>
          <w:tab w:val="clear" w:pos="2268"/>
          <w:tab w:val="clear" w:pos="4536"/>
        </w:tabs>
        <w:ind w:left="1418"/>
        <w:jc w:val="left"/>
        <w:rPr>
          <w:rFonts w:asciiTheme="minorHAnsi" w:hAnsiTheme="minorHAnsi"/>
          <w:sz w:val="18"/>
          <w:szCs w:val="18"/>
        </w:rPr>
      </w:pPr>
      <w:r w:rsidRPr="007D73D0">
        <w:rPr>
          <w:rFonts w:asciiTheme="minorHAnsi" w:hAnsiTheme="minorHAnsi" w:cs="Times New Roman"/>
          <w:sz w:val="18"/>
          <w:szCs w:val="18"/>
        </w:rPr>
        <w:t>Příloha č. 2:</w:t>
      </w:r>
      <w:r w:rsidRPr="007D73D0">
        <w:rPr>
          <w:rFonts w:asciiTheme="minorHAnsi" w:hAnsiTheme="minorHAnsi" w:cs="Times New Roman"/>
          <w:sz w:val="18"/>
          <w:szCs w:val="18"/>
        </w:rPr>
        <w:tab/>
      </w:r>
      <w:r w:rsidRPr="007D73D0">
        <w:rPr>
          <w:rFonts w:asciiTheme="minorHAnsi" w:hAnsiTheme="minorHAnsi"/>
          <w:sz w:val="18"/>
          <w:szCs w:val="18"/>
        </w:rPr>
        <w:t>Oprávněné osoby</w:t>
      </w:r>
      <w:r w:rsidRPr="007D73D0" w:rsidDel="000710A8">
        <w:rPr>
          <w:rFonts w:asciiTheme="minorHAnsi" w:hAnsiTheme="minorHAnsi"/>
          <w:sz w:val="18"/>
          <w:szCs w:val="18"/>
        </w:rPr>
        <w:t xml:space="preserve"> </w:t>
      </w:r>
    </w:p>
    <w:p w14:paraId="55421839" w14:textId="095C0121" w:rsidR="00F34441" w:rsidRPr="007D73D0" w:rsidRDefault="000710A8" w:rsidP="00AC3138">
      <w:pPr>
        <w:pStyle w:val="BodyText31"/>
        <w:tabs>
          <w:tab w:val="clear" w:pos="2268"/>
          <w:tab w:val="clear" w:pos="4536"/>
        </w:tabs>
        <w:ind w:left="1418"/>
        <w:jc w:val="left"/>
        <w:rPr>
          <w:rFonts w:asciiTheme="minorHAnsi" w:hAnsiTheme="minorHAnsi"/>
          <w:sz w:val="18"/>
          <w:szCs w:val="18"/>
        </w:rPr>
      </w:pPr>
      <w:r w:rsidRPr="007D73D0">
        <w:rPr>
          <w:rFonts w:asciiTheme="minorHAnsi" w:hAnsiTheme="minorHAnsi" w:cs="Times New Roman"/>
          <w:sz w:val="18"/>
          <w:szCs w:val="18"/>
        </w:rPr>
        <w:t>Příloha č. 3:</w:t>
      </w:r>
      <w:r w:rsidRPr="007D73D0">
        <w:rPr>
          <w:rFonts w:asciiTheme="minorHAnsi" w:hAnsiTheme="minorHAnsi" w:cs="Times New Roman"/>
          <w:sz w:val="18"/>
          <w:szCs w:val="18"/>
        </w:rPr>
        <w:tab/>
      </w:r>
      <w:r w:rsidRPr="007D73D0">
        <w:rPr>
          <w:rFonts w:asciiTheme="minorHAnsi" w:hAnsiTheme="minorHAnsi"/>
          <w:sz w:val="18"/>
          <w:szCs w:val="18"/>
        </w:rPr>
        <w:t>Seznam požadovaných pojištění</w:t>
      </w:r>
      <w:r w:rsidRPr="007D73D0" w:rsidDel="000710A8">
        <w:rPr>
          <w:rFonts w:asciiTheme="minorHAnsi" w:hAnsiTheme="minorHAnsi"/>
          <w:sz w:val="18"/>
          <w:szCs w:val="18"/>
        </w:rPr>
        <w:t xml:space="preserve"> </w:t>
      </w:r>
    </w:p>
    <w:p w14:paraId="01EE7F32" w14:textId="510FFB3D" w:rsidR="00F34441" w:rsidRPr="007D73D0" w:rsidRDefault="000710A8" w:rsidP="00AC3138">
      <w:pPr>
        <w:pStyle w:val="BodyText31"/>
        <w:tabs>
          <w:tab w:val="clear" w:pos="2268"/>
          <w:tab w:val="clear" w:pos="4536"/>
        </w:tabs>
        <w:ind w:left="1418"/>
        <w:jc w:val="left"/>
        <w:rPr>
          <w:rFonts w:asciiTheme="minorHAnsi" w:hAnsiTheme="minorHAnsi"/>
          <w:sz w:val="18"/>
          <w:szCs w:val="18"/>
        </w:rPr>
      </w:pPr>
      <w:r w:rsidRPr="007D73D0">
        <w:rPr>
          <w:rFonts w:asciiTheme="minorHAnsi" w:hAnsiTheme="minorHAnsi" w:cs="Times New Roman"/>
          <w:sz w:val="18"/>
          <w:szCs w:val="18"/>
        </w:rPr>
        <w:t>Příloha č. 4:</w:t>
      </w:r>
      <w:r w:rsidRPr="007D73D0">
        <w:rPr>
          <w:rFonts w:asciiTheme="minorHAnsi" w:hAnsiTheme="minorHAnsi" w:cs="Times New Roman"/>
          <w:sz w:val="18"/>
          <w:szCs w:val="18"/>
        </w:rPr>
        <w:tab/>
      </w:r>
      <w:r w:rsidRPr="007D73D0">
        <w:rPr>
          <w:rFonts w:asciiTheme="minorHAnsi" w:hAnsiTheme="minorHAnsi"/>
          <w:sz w:val="18"/>
          <w:szCs w:val="18"/>
        </w:rPr>
        <w:t>Seznam poddodavatelů</w:t>
      </w:r>
      <w:r w:rsidRPr="007D73D0" w:rsidDel="000710A8">
        <w:rPr>
          <w:rFonts w:asciiTheme="minorHAnsi" w:hAnsiTheme="minorHAnsi"/>
          <w:sz w:val="18"/>
          <w:szCs w:val="18"/>
        </w:rPr>
        <w:t xml:space="preserve"> </w:t>
      </w:r>
    </w:p>
    <w:p w14:paraId="68B4247D" w14:textId="6246DE5E" w:rsidR="000710A8" w:rsidRPr="007D73D0" w:rsidRDefault="000710A8" w:rsidP="00AC3138">
      <w:pPr>
        <w:pStyle w:val="BodyText31"/>
        <w:tabs>
          <w:tab w:val="clear" w:pos="2268"/>
          <w:tab w:val="clear" w:pos="4536"/>
        </w:tabs>
        <w:ind w:left="1418"/>
        <w:jc w:val="left"/>
        <w:rPr>
          <w:rFonts w:asciiTheme="minorHAnsi" w:hAnsiTheme="minorHAnsi"/>
          <w:sz w:val="18"/>
          <w:szCs w:val="18"/>
        </w:rPr>
      </w:pPr>
      <w:r w:rsidRPr="007D73D0">
        <w:rPr>
          <w:rFonts w:asciiTheme="minorHAnsi" w:hAnsiTheme="minorHAnsi" w:cs="Times New Roman"/>
          <w:sz w:val="18"/>
          <w:szCs w:val="18"/>
        </w:rPr>
        <w:t>Příloha č. 5:</w:t>
      </w:r>
      <w:r w:rsidRPr="007D73D0">
        <w:rPr>
          <w:rFonts w:asciiTheme="minorHAnsi" w:hAnsiTheme="minorHAnsi" w:cs="Times New Roman"/>
          <w:sz w:val="18"/>
          <w:szCs w:val="18"/>
        </w:rPr>
        <w:tab/>
      </w:r>
      <w:r w:rsidR="00461395" w:rsidRPr="007D73D0">
        <w:rPr>
          <w:rFonts w:asciiTheme="minorHAnsi" w:hAnsiTheme="minorHAnsi"/>
          <w:sz w:val="18"/>
          <w:szCs w:val="18"/>
        </w:rPr>
        <w:t>Opatření pro postup v případě anonymního oznámení o NVS</w:t>
      </w:r>
    </w:p>
    <w:p w14:paraId="53CDB11C" w14:textId="4E1618DF" w:rsidR="00D162E7" w:rsidRDefault="00D162E7" w:rsidP="00D162E7">
      <w:pPr>
        <w:pStyle w:val="BodyText31"/>
        <w:tabs>
          <w:tab w:val="clear" w:pos="2268"/>
          <w:tab w:val="clear" w:pos="4536"/>
        </w:tabs>
        <w:ind w:left="2828" w:hanging="1410"/>
        <w:jc w:val="left"/>
        <w:rPr>
          <w:rFonts w:asciiTheme="minorHAnsi" w:hAnsiTheme="minorHAnsi"/>
          <w:sz w:val="18"/>
          <w:szCs w:val="18"/>
        </w:rPr>
      </w:pPr>
      <w:r w:rsidRPr="007D73D0">
        <w:rPr>
          <w:rFonts w:asciiTheme="minorHAnsi" w:hAnsiTheme="minorHAnsi"/>
          <w:sz w:val="18"/>
          <w:szCs w:val="18"/>
        </w:rPr>
        <w:t>Příloha č. 6:</w:t>
      </w:r>
      <w:r w:rsidRPr="007D73D0">
        <w:rPr>
          <w:rFonts w:asciiTheme="minorHAnsi" w:hAnsiTheme="minorHAnsi"/>
          <w:sz w:val="18"/>
          <w:szCs w:val="18"/>
        </w:rPr>
        <w:tab/>
        <w:t>Analýza nebezpečí a hodnocení rizik</w:t>
      </w:r>
    </w:p>
    <w:p w14:paraId="40C4F3A3" w14:textId="77777777" w:rsidR="007D73D0" w:rsidRPr="007D73D0" w:rsidRDefault="007D73D0" w:rsidP="00D162E7">
      <w:pPr>
        <w:pStyle w:val="BodyText31"/>
        <w:tabs>
          <w:tab w:val="clear" w:pos="2268"/>
          <w:tab w:val="clear" w:pos="4536"/>
        </w:tabs>
        <w:ind w:left="2828" w:hanging="1410"/>
        <w:jc w:val="left"/>
        <w:rPr>
          <w:rFonts w:asciiTheme="minorHAnsi" w:hAnsiTheme="minorHAnsi"/>
          <w:sz w:val="18"/>
          <w:szCs w:val="18"/>
        </w:rPr>
      </w:pPr>
    </w:p>
    <w:p w14:paraId="53200B6F" w14:textId="3647B9FC" w:rsidR="00397EBB" w:rsidRDefault="00397EBB" w:rsidP="008918AC">
      <w:pPr>
        <w:pStyle w:val="BodyText31"/>
        <w:tabs>
          <w:tab w:val="clear" w:pos="2268"/>
          <w:tab w:val="clear" w:pos="4536"/>
          <w:tab w:val="left" w:pos="5529"/>
        </w:tabs>
        <w:spacing w:before="240"/>
        <w:jc w:val="left"/>
        <w:rPr>
          <w:rFonts w:asciiTheme="minorHAnsi" w:hAnsiTheme="minorHAnsi"/>
          <w:sz w:val="18"/>
          <w:szCs w:val="18"/>
        </w:rPr>
      </w:pPr>
    </w:p>
    <w:p w14:paraId="78B6C798" w14:textId="77777777" w:rsidR="0083173B" w:rsidRDefault="0083173B" w:rsidP="008918AC">
      <w:pPr>
        <w:pStyle w:val="BodyText31"/>
        <w:tabs>
          <w:tab w:val="clear" w:pos="2268"/>
          <w:tab w:val="clear" w:pos="4536"/>
          <w:tab w:val="left" w:pos="5529"/>
        </w:tabs>
        <w:spacing w:before="240"/>
        <w:jc w:val="left"/>
        <w:rPr>
          <w:rFonts w:asciiTheme="minorHAnsi" w:hAnsiTheme="minorHAnsi"/>
          <w:sz w:val="18"/>
          <w:szCs w:val="18"/>
        </w:rPr>
      </w:pPr>
      <w:bookmarkStart w:id="0" w:name="_GoBack"/>
      <w:bookmarkEnd w:id="0"/>
    </w:p>
    <w:p w14:paraId="0D2D87B7" w14:textId="5F622486"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6CEF2F42" w14:textId="77777777" w:rsidR="00397EBB" w:rsidRDefault="00397EBB" w:rsidP="008918AC">
      <w:pPr>
        <w:pStyle w:val="BodyText22"/>
        <w:widowControl/>
        <w:tabs>
          <w:tab w:val="clear" w:pos="2268"/>
          <w:tab w:val="left" w:pos="5529"/>
        </w:tabs>
        <w:spacing w:before="360"/>
        <w:jc w:val="left"/>
        <w:rPr>
          <w:rFonts w:asciiTheme="minorHAnsi" w:hAnsiTheme="minorHAnsi" w:cs="Times New Roman"/>
          <w:b w:val="0"/>
          <w:sz w:val="18"/>
          <w:szCs w:val="18"/>
        </w:rPr>
      </w:pPr>
    </w:p>
    <w:p w14:paraId="26BC2508" w14:textId="16844F9E"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2C0B63D4" w14:textId="77777777" w:rsidR="00397EBB" w:rsidRDefault="00397EBB" w:rsidP="008918AC">
      <w:pPr>
        <w:tabs>
          <w:tab w:val="center" w:pos="1418"/>
          <w:tab w:val="left" w:pos="5529"/>
          <w:tab w:val="center" w:pos="6379"/>
        </w:tabs>
      </w:pPr>
    </w:p>
    <w:p w14:paraId="7C5B7A58" w14:textId="4F167821" w:rsidR="008918AC" w:rsidRDefault="008918AC" w:rsidP="008918AC">
      <w:pPr>
        <w:tabs>
          <w:tab w:val="center" w:pos="1418"/>
          <w:tab w:val="left" w:pos="5529"/>
          <w:tab w:val="center" w:pos="6379"/>
        </w:tabs>
      </w:pPr>
      <w:r w:rsidRPr="000B39E3">
        <w:tab/>
      </w:r>
    </w:p>
    <w:p w14:paraId="761FAA93" w14:textId="51DD1EDC" w:rsidR="008918AC" w:rsidRDefault="008918AC" w:rsidP="008918AC">
      <w:pPr>
        <w:pStyle w:val="Zkladntext2"/>
        <w:spacing w:before="240"/>
      </w:pPr>
      <w:r w:rsidRPr="000B39E3">
        <w:t>Tato smlouva byla uveřejněna prostřednictvím Registru smluv dne ……………….</w:t>
      </w:r>
    </w:p>
    <w:p w14:paraId="54971927" w14:textId="77777777" w:rsidR="00E66231" w:rsidRDefault="00E66231" w:rsidP="008918AC">
      <w:pPr>
        <w:pStyle w:val="Zkladntext2"/>
        <w:spacing w:before="240"/>
        <w:sectPr w:rsidR="00E66231"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pPr>
    </w:p>
    <w:p w14:paraId="01A26099" w14:textId="77777777" w:rsidR="00E66231" w:rsidRPr="00F97DBD" w:rsidRDefault="00E66231" w:rsidP="00E66231">
      <w:pPr>
        <w:pStyle w:val="Nadpisbezsl1-1"/>
      </w:pPr>
      <w:r w:rsidRPr="00F97DBD">
        <w:t xml:space="preserve">Příloha č. </w:t>
      </w:r>
      <w:r>
        <w:t>1</w:t>
      </w:r>
    </w:p>
    <w:p w14:paraId="4D6076F1" w14:textId="4EC36996" w:rsidR="00E66231" w:rsidRPr="00F97DBD" w:rsidRDefault="00397EBB" w:rsidP="00E66231">
      <w:pPr>
        <w:pStyle w:val="Nadpisbezsl1-2"/>
      </w:pPr>
      <w:r>
        <w:t>S</w:t>
      </w:r>
      <w:r w:rsidR="00E66231">
        <w:t>oupis prací</w:t>
      </w:r>
    </w:p>
    <w:p w14:paraId="08BFDF96" w14:textId="1FFF7652" w:rsidR="00E66231" w:rsidRDefault="00E66231" w:rsidP="00E66231">
      <w:pPr>
        <w:pStyle w:val="Odrka1-1"/>
        <w:numPr>
          <w:ilvl w:val="0"/>
          <w:numId w:val="0"/>
        </w:numPr>
        <w:ind w:left="737"/>
      </w:pPr>
      <w:r w:rsidRPr="00E519F6">
        <w:t xml:space="preserve">Do přílohy Smlouvy bude vložen </w:t>
      </w:r>
      <w:r w:rsidR="007D73D0">
        <w:t>S</w:t>
      </w:r>
      <w:r w:rsidRPr="00E519F6">
        <w:t>oupis prací předložený v nabídce účastníka</w:t>
      </w:r>
      <w:r>
        <w:t>.</w:t>
      </w:r>
      <w:r w:rsidRPr="00F97DBD">
        <w:t xml:space="preserve"> </w:t>
      </w:r>
    </w:p>
    <w:p w14:paraId="6C9CF7F0" w14:textId="19561F7A" w:rsidR="00880673" w:rsidRDefault="00880673" w:rsidP="00E66231">
      <w:pPr>
        <w:pStyle w:val="Odrka1-1"/>
        <w:numPr>
          <w:ilvl w:val="0"/>
          <w:numId w:val="0"/>
        </w:numPr>
        <w:ind w:left="737"/>
      </w:pP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7"/>
          <w:footerReference w:type="first" r:id="rId18"/>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t>Příloha č. 2</w:t>
      </w:r>
    </w:p>
    <w:p w14:paraId="44BB4D96" w14:textId="77777777" w:rsidR="00880673" w:rsidRPr="00B26902" w:rsidRDefault="00880673" w:rsidP="00880673">
      <w:pPr>
        <w:pStyle w:val="Nadpisbezsl1-2"/>
      </w:pPr>
      <w:r>
        <w:t>Oprávněné osoby</w:t>
      </w: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4C27A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4C27A7">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4C27A7">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4C27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4C27A7">
            <w:pPr>
              <w:pStyle w:val="Tabulka"/>
              <w:rPr>
                <w:sz w:val="18"/>
              </w:rPr>
            </w:pPr>
            <w:r w:rsidRPr="00F95FBD">
              <w:rPr>
                <w:sz w:val="18"/>
              </w:rPr>
              <w:t>Adresa</w:t>
            </w:r>
          </w:p>
        </w:tc>
        <w:tc>
          <w:tcPr>
            <w:tcW w:w="5812" w:type="dxa"/>
          </w:tcPr>
          <w:p w14:paraId="4BD8F5EE" w14:textId="77777777" w:rsidR="00880673" w:rsidRPr="00F95FBD" w:rsidRDefault="00880673" w:rsidP="004C27A7">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4C27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4C27A7">
            <w:pPr>
              <w:pStyle w:val="Tabulka"/>
              <w:rPr>
                <w:sz w:val="18"/>
              </w:rPr>
            </w:pPr>
            <w:r w:rsidRPr="00F95FBD">
              <w:rPr>
                <w:sz w:val="18"/>
              </w:rPr>
              <w:t>E-mail</w:t>
            </w:r>
          </w:p>
        </w:tc>
        <w:tc>
          <w:tcPr>
            <w:tcW w:w="5812" w:type="dxa"/>
          </w:tcPr>
          <w:p w14:paraId="671CFAD4" w14:textId="77777777" w:rsidR="00880673" w:rsidRPr="00F95FBD" w:rsidRDefault="00880673" w:rsidP="004C27A7">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4C27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4C27A7">
            <w:pPr>
              <w:pStyle w:val="Tabulka"/>
              <w:rPr>
                <w:sz w:val="18"/>
              </w:rPr>
            </w:pPr>
            <w:r w:rsidRPr="00F95FBD">
              <w:rPr>
                <w:sz w:val="18"/>
              </w:rPr>
              <w:t>Telefon</w:t>
            </w:r>
          </w:p>
        </w:tc>
        <w:tc>
          <w:tcPr>
            <w:tcW w:w="5812" w:type="dxa"/>
          </w:tcPr>
          <w:p w14:paraId="72824F99" w14:textId="77777777" w:rsidR="00880673" w:rsidRPr="00F95FBD" w:rsidRDefault="00880673" w:rsidP="004C27A7">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38F6FFB8" w14:textId="2A29DC7D" w:rsidR="00880673" w:rsidRDefault="00880673" w:rsidP="00880673">
      <w:pPr>
        <w:pStyle w:val="Textbezodsazen"/>
        <w:rPr>
          <w:b/>
        </w:rPr>
      </w:pPr>
    </w:p>
    <w:p w14:paraId="0851574F" w14:textId="77777777" w:rsidR="007D73D0" w:rsidRDefault="007D73D0" w:rsidP="007D73D0">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D73D0" w14:paraId="69F817F1" w14:textId="77777777" w:rsidTr="007D73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8F2819" w14:textId="77777777" w:rsidR="007D73D0" w:rsidRDefault="007D73D0">
            <w:pPr>
              <w:pStyle w:val="Tabulka"/>
              <w:rPr>
                <w:rStyle w:val="Nadpisvtabulce"/>
                <w:b w:val="0"/>
              </w:rPr>
            </w:pPr>
            <w:r>
              <w:rPr>
                <w:rStyle w:val="Nadpisvtabulce"/>
              </w:rPr>
              <w:t>Jméno a příjmení</w:t>
            </w:r>
          </w:p>
        </w:tc>
        <w:tc>
          <w:tcPr>
            <w:tcW w:w="5812" w:type="dxa"/>
            <w:hideMark/>
          </w:tcPr>
          <w:p w14:paraId="16021BFB" w14:textId="77777777" w:rsidR="007D73D0" w:rsidRDefault="007D73D0">
            <w:pPr>
              <w:pStyle w:val="Tabulka"/>
              <w:cnfStyle w:val="100000000000" w:firstRow="1" w:lastRow="0" w:firstColumn="0" w:lastColumn="0" w:oddVBand="0" w:evenVBand="0" w:oddHBand="0" w:evenHBand="0" w:firstRowFirstColumn="0" w:firstRowLastColumn="0" w:lastRowFirstColumn="0" w:lastRowLastColumn="0"/>
            </w:pPr>
            <w:r>
              <w:rPr>
                <w:sz w:val="18"/>
              </w:rPr>
              <w:t>Mgr. Bc. František Fiala, DiS.</w:t>
            </w:r>
          </w:p>
        </w:tc>
      </w:tr>
      <w:tr w:rsidR="007D73D0" w14:paraId="71589D2A" w14:textId="77777777" w:rsidTr="007D73D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DBB5562" w14:textId="77777777" w:rsidR="007D73D0" w:rsidRDefault="007D73D0">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46C792D4" w14:textId="77777777" w:rsidR="007D73D0" w:rsidRDefault="007D73D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Husitská 24, 130 00 Praha 3</w:t>
            </w:r>
          </w:p>
        </w:tc>
      </w:tr>
      <w:tr w:rsidR="007D73D0" w14:paraId="3ED98010" w14:textId="77777777" w:rsidTr="007D73D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F923F67" w14:textId="77777777" w:rsidR="007D73D0" w:rsidRDefault="007D73D0">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8974907" w14:textId="77777777" w:rsidR="007D73D0" w:rsidRDefault="007D73D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FialaF@spravazeleznic.cz</w:t>
            </w:r>
          </w:p>
        </w:tc>
      </w:tr>
      <w:tr w:rsidR="007D73D0" w14:paraId="145D5C7B" w14:textId="77777777" w:rsidTr="007D73D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912BC95" w14:textId="77777777" w:rsidR="007D73D0" w:rsidRDefault="007D73D0">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1ED960A5" w14:textId="76F495DC" w:rsidR="007D73D0" w:rsidRDefault="007D73D0" w:rsidP="007D73D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+420 972 245 400, +420 702 086 386</w:t>
            </w:r>
          </w:p>
        </w:tc>
      </w:tr>
    </w:tbl>
    <w:p w14:paraId="5CB1998C" w14:textId="77777777" w:rsidR="007D73D0" w:rsidRDefault="007D73D0" w:rsidP="007D73D0">
      <w:pPr>
        <w:pStyle w:val="Textbezodsazen"/>
      </w:pPr>
    </w:p>
    <w:p w14:paraId="245C78E9" w14:textId="77777777" w:rsidR="007D73D0" w:rsidRDefault="007D73D0" w:rsidP="007D73D0">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D73D0" w14:paraId="5E9BBD42" w14:textId="77777777" w:rsidTr="007D73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0A974F73" w14:textId="77777777" w:rsidR="007D73D0" w:rsidRDefault="007D73D0">
            <w:pPr>
              <w:pStyle w:val="Tabulka"/>
              <w:rPr>
                <w:rStyle w:val="Nadpisvtabulce"/>
                <w:b w:val="0"/>
              </w:rPr>
            </w:pPr>
            <w:r>
              <w:rPr>
                <w:rStyle w:val="Nadpisvtabulce"/>
              </w:rPr>
              <w:t>Jméno a příjmení</w:t>
            </w:r>
          </w:p>
        </w:tc>
        <w:tc>
          <w:tcPr>
            <w:tcW w:w="5812" w:type="dxa"/>
            <w:hideMark/>
          </w:tcPr>
          <w:p w14:paraId="69CFA938" w14:textId="77777777" w:rsidR="007D73D0" w:rsidRDefault="007D73D0">
            <w:pPr>
              <w:pStyle w:val="Tabulka"/>
              <w:cnfStyle w:val="100000000000" w:firstRow="1" w:lastRow="0" w:firstColumn="0" w:lastColumn="0" w:oddVBand="0" w:evenVBand="0" w:oddHBand="0" w:evenHBand="0" w:firstRowFirstColumn="0" w:firstRowLastColumn="0" w:lastRowFirstColumn="0" w:lastRowLastColumn="0"/>
            </w:pPr>
            <w:r>
              <w:rPr>
                <w:sz w:val="18"/>
              </w:rPr>
              <w:t>Lukáš Voldřich</w:t>
            </w:r>
          </w:p>
        </w:tc>
      </w:tr>
      <w:tr w:rsidR="007D73D0" w14:paraId="762E2A14" w14:textId="77777777" w:rsidTr="007D73D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B866BE" w14:textId="77777777" w:rsidR="007D73D0" w:rsidRDefault="007D73D0">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184A51BB" w14:textId="77777777" w:rsidR="007D73D0" w:rsidRDefault="007D73D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Husitská 70/24, 130 00 Praha 3</w:t>
            </w:r>
          </w:p>
        </w:tc>
      </w:tr>
      <w:tr w:rsidR="007D73D0" w14:paraId="693F3D74" w14:textId="77777777" w:rsidTr="007D73D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411357A" w14:textId="77777777" w:rsidR="007D73D0" w:rsidRDefault="007D73D0">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033D7F09" w14:textId="77777777" w:rsidR="007D73D0" w:rsidRDefault="007D73D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Voldřich@spravazeleznic.cz</w:t>
            </w:r>
          </w:p>
        </w:tc>
      </w:tr>
      <w:tr w:rsidR="007D73D0" w14:paraId="6F232FBB" w14:textId="77777777" w:rsidTr="007D73D0">
        <w:trPr>
          <w:trHeight w:val="35"/>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A258C65" w14:textId="77777777" w:rsidR="007D73D0" w:rsidRDefault="007D73D0">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4D87D5D5" w14:textId="77777777" w:rsidR="007D73D0" w:rsidRDefault="007D73D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+420 972 245 402, +420 607 050 781</w:t>
            </w:r>
          </w:p>
        </w:tc>
      </w:tr>
    </w:tbl>
    <w:p w14:paraId="33EB1398" w14:textId="77777777" w:rsidR="007D73D0" w:rsidRDefault="007D73D0" w:rsidP="007D73D0">
      <w:pPr>
        <w:pStyle w:val="Textbezodsazen"/>
      </w:pPr>
    </w:p>
    <w:p w14:paraId="5C5B6F08" w14:textId="77777777" w:rsidR="007D73D0" w:rsidRDefault="007D73D0" w:rsidP="007D73D0">
      <w:pPr>
        <w:pStyle w:val="Nadpistabulky"/>
        <w:rPr>
          <w:rFonts w:asciiTheme="minorHAnsi" w:hAnsiTheme="minorHAnsi"/>
          <w:sz w:val="18"/>
          <w:szCs w:val="18"/>
        </w:rPr>
      </w:pPr>
      <w:r>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7D73D0" w14:paraId="310EF82C" w14:textId="77777777" w:rsidTr="007D73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ABF6451" w14:textId="77777777" w:rsidR="007D73D0" w:rsidRDefault="007D73D0">
            <w:pPr>
              <w:pStyle w:val="Tabulka"/>
              <w:rPr>
                <w:rStyle w:val="Nadpisvtabulce"/>
                <w:b w:val="0"/>
              </w:rPr>
            </w:pPr>
            <w:r>
              <w:rPr>
                <w:rStyle w:val="Nadpisvtabulce"/>
              </w:rPr>
              <w:t>Jméno a příjmení</w:t>
            </w:r>
          </w:p>
        </w:tc>
        <w:tc>
          <w:tcPr>
            <w:tcW w:w="5812" w:type="dxa"/>
            <w:hideMark/>
          </w:tcPr>
          <w:p w14:paraId="5B784C2B" w14:textId="77777777" w:rsidR="007D73D0" w:rsidRDefault="007D73D0">
            <w:pPr>
              <w:pStyle w:val="Tabulka"/>
              <w:cnfStyle w:val="100000000000" w:firstRow="1" w:lastRow="0" w:firstColumn="0" w:lastColumn="0" w:oddVBand="0" w:evenVBand="0" w:oddHBand="0" w:evenHBand="0" w:firstRowFirstColumn="0" w:firstRowLastColumn="0" w:lastRowFirstColumn="0" w:lastRowLastColumn="0"/>
            </w:pPr>
            <w:r>
              <w:rPr>
                <w:sz w:val="18"/>
              </w:rPr>
              <w:t>Miloslav Košík</w:t>
            </w:r>
          </w:p>
        </w:tc>
      </w:tr>
      <w:tr w:rsidR="007D73D0" w14:paraId="1E07CE20" w14:textId="77777777" w:rsidTr="007D73D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6536EB4" w14:textId="77777777" w:rsidR="007D73D0" w:rsidRDefault="007D73D0">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69CAA423" w14:textId="77777777" w:rsidR="007D73D0" w:rsidRDefault="007D73D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Husitská 70/24, 130 00 Praha 3</w:t>
            </w:r>
          </w:p>
        </w:tc>
      </w:tr>
      <w:tr w:rsidR="007D73D0" w14:paraId="11B8E537" w14:textId="77777777" w:rsidTr="007D73D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C7B5B52" w14:textId="77777777" w:rsidR="007D73D0" w:rsidRDefault="007D73D0">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136B2D63" w14:textId="77777777" w:rsidR="007D73D0" w:rsidRDefault="007D73D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KosikM@spravazeleznic.cz</w:t>
            </w:r>
          </w:p>
        </w:tc>
      </w:tr>
      <w:tr w:rsidR="007D73D0" w14:paraId="08DC8777" w14:textId="77777777" w:rsidTr="007D73D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3E35EF" w14:textId="77777777" w:rsidR="007D73D0" w:rsidRDefault="007D73D0">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56A8128D" w14:textId="77777777" w:rsidR="007D73D0" w:rsidRDefault="007D73D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+420 606 219 850</w:t>
            </w:r>
          </w:p>
        </w:tc>
      </w:tr>
    </w:tbl>
    <w:p w14:paraId="0F458459" w14:textId="77777777" w:rsidR="007D73D0" w:rsidRDefault="007D73D0" w:rsidP="007D73D0">
      <w:pPr>
        <w:pStyle w:val="Textbezodsazen"/>
      </w:pPr>
    </w:p>
    <w:p w14:paraId="78F312EF" w14:textId="77777777" w:rsidR="007D73D0" w:rsidRDefault="007D73D0" w:rsidP="007D73D0">
      <w:pPr>
        <w:pStyle w:val="Nadpistabulky"/>
        <w:rPr>
          <w:rFonts w:asciiTheme="minorHAnsi" w:hAnsiTheme="minorHAnsi"/>
          <w:sz w:val="18"/>
          <w:szCs w:val="18"/>
        </w:rPr>
      </w:pPr>
      <w:r>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7D73D0" w14:paraId="10E341D4" w14:textId="77777777" w:rsidTr="007D73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202A5B67" w14:textId="77777777" w:rsidR="007D73D0" w:rsidRDefault="007D73D0">
            <w:pPr>
              <w:pStyle w:val="Tabulka"/>
              <w:rPr>
                <w:rStyle w:val="Nadpisvtabulce"/>
                <w:b w:val="0"/>
              </w:rPr>
            </w:pPr>
            <w:r>
              <w:rPr>
                <w:rStyle w:val="Nadpisvtabulce"/>
              </w:rPr>
              <w:t>Jméno a příjmení</w:t>
            </w:r>
          </w:p>
        </w:tc>
        <w:tc>
          <w:tcPr>
            <w:tcW w:w="5812" w:type="dxa"/>
            <w:hideMark/>
          </w:tcPr>
          <w:p w14:paraId="14014C92" w14:textId="77777777" w:rsidR="007D73D0" w:rsidRDefault="007D73D0">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sz w:val="18"/>
              </w:rPr>
              <w:t>Martin Boháček</w:t>
            </w:r>
          </w:p>
        </w:tc>
      </w:tr>
      <w:tr w:rsidR="007D73D0" w14:paraId="4F2CAD04" w14:textId="77777777" w:rsidTr="007D73D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9610BBF" w14:textId="77777777" w:rsidR="007D73D0" w:rsidRDefault="007D73D0">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1B0CA543" w14:textId="77777777" w:rsidR="007D73D0" w:rsidRDefault="007D73D0">
            <w:pPr>
              <w:pStyle w:val="Tabulka"/>
              <w:cnfStyle w:val="000000000000" w:firstRow="0" w:lastRow="0" w:firstColumn="0" w:lastColumn="0" w:oddVBand="0" w:evenVBand="0" w:oddHBand="0" w:evenHBand="0" w:firstRowFirstColumn="0" w:firstRowLastColumn="0" w:lastRowFirstColumn="0" w:lastRowLastColumn="0"/>
              <w:rPr>
                <w:highlight w:val="yellow"/>
              </w:rPr>
            </w:pPr>
            <w:r>
              <w:rPr>
                <w:sz w:val="18"/>
              </w:rPr>
              <w:t>Husitská 70/24, 130 00 Praha 3</w:t>
            </w:r>
          </w:p>
        </w:tc>
      </w:tr>
      <w:tr w:rsidR="007D73D0" w14:paraId="5DBB68E4" w14:textId="77777777" w:rsidTr="007D73D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FF65CB3" w14:textId="77777777" w:rsidR="007D73D0" w:rsidRDefault="007D73D0">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294F2E99" w14:textId="77777777" w:rsidR="007D73D0" w:rsidRDefault="007D73D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rPr>
              <w:t>BohacekM@spravazeleznic.cz</w:t>
            </w:r>
          </w:p>
        </w:tc>
      </w:tr>
      <w:tr w:rsidR="007D73D0" w14:paraId="0D29373B" w14:textId="77777777" w:rsidTr="007D73D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9B3CD57" w14:textId="77777777" w:rsidR="007D73D0" w:rsidRDefault="007D73D0">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01D96CA2" w14:textId="77777777" w:rsidR="007D73D0" w:rsidRDefault="007D73D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+420 727 946 455</w:t>
            </w:r>
          </w:p>
        </w:tc>
      </w:tr>
    </w:tbl>
    <w:p w14:paraId="013884A4" w14:textId="77777777" w:rsidR="007D73D0" w:rsidRDefault="007D73D0" w:rsidP="007D73D0">
      <w:pPr>
        <w:pStyle w:val="Textbezodsazen"/>
      </w:pPr>
    </w:p>
    <w:p w14:paraId="70454682" w14:textId="77777777" w:rsidR="007D73D0" w:rsidRDefault="007D73D0" w:rsidP="007D73D0">
      <w:pPr>
        <w:pStyle w:val="Textbezodsazen"/>
      </w:pPr>
    </w:p>
    <w:p w14:paraId="2CAEC9FD" w14:textId="77777777" w:rsidR="007D73D0" w:rsidRDefault="007D73D0" w:rsidP="007D73D0">
      <w:pPr>
        <w:pStyle w:val="Nadpistabulky"/>
        <w:rPr>
          <w:rFonts w:asciiTheme="minorHAnsi" w:hAnsiTheme="minorHAnsi"/>
          <w:sz w:val="18"/>
          <w:szCs w:val="18"/>
        </w:rPr>
      </w:pPr>
      <w:r>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7D73D0" w14:paraId="55CD440F" w14:textId="77777777" w:rsidTr="007D73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4887C873" w14:textId="77777777" w:rsidR="007D73D0" w:rsidRDefault="007D73D0">
            <w:pPr>
              <w:pStyle w:val="Tabulka"/>
              <w:rPr>
                <w:rStyle w:val="Nadpisvtabulce"/>
                <w:b w:val="0"/>
              </w:rPr>
            </w:pPr>
            <w:r>
              <w:rPr>
                <w:rStyle w:val="Nadpisvtabulce"/>
              </w:rPr>
              <w:t>Jméno a příjmení</w:t>
            </w:r>
          </w:p>
        </w:tc>
        <w:tc>
          <w:tcPr>
            <w:tcW w:w="5812" w:type="dxa"/>
            <w:hideMark/>
          </w:tcPr>
          <w:p w14:paraId="1C21BFF1" w14:textId="77777777" w:rsidR="007D73D0" w:rsidRDefault="007D73D0">
            <w:pPr>
              <w:pStyle w:val="Tabulka"/>
              <w:cnfStyle w:val="100000000000" w:firstRow="1" w:lastRow="0" w:firstColumn="0" w:lastColumn="0" w:oddVBand="0" w:evenVBand="0" w:oddHBand="0" w:evenHBand="0" w:firstRowFirstColumn="0" w:firstRowLastColumn="0" w:lastRowFirstColumn="0" w:lastRowLastColumn="0"/>
            </w:pPr>
            <w:r>
              <w:rPr>
                <w:sz w:val="18"/>
              </w:rPr>
              <w:t>Zdeněk Plaček</w:t>
            </w:r>
          </w:p>
        </w:tc>
      </w:tr>
      <w:tr w:rsidR="007D73D0" w14:paraId="4B64C321" w14:textId="77777777" w:rsidTr="007D73D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EB8E68A" w14:textId="77777777" w:rsidR="007D73D0" w:rsidRDefault="007D73D0">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567115F9" w14:textId="77777777" w:rsidR="007D73D0" w:rsidRDefault="007D73D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rPr>
              <w:t>obvod žst. Lysá nad Labem, 289 22 Lysá nad Labem</w:t>
            </w:r>
          </w:p>
        </w:tc>
      </w:tr>
      <w:tr w:rsidR="007D73D0" w14:paraId="461E6DFC" w14:textId="77777777" w:rsidTr="007D73D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39EA260" w14:textId="77777777" w:rsidR="007D73D0" w:rsidRDefault="007D73D0">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27C83177" w14:textId="77777777" w:rsidR="007D73D0" w:rsidRDefault="007D73D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rPr>
              <w:t>PlacekZ@spravazeleznic.cz</w:t>
            </w:r>
          </w:p>
        </w:tc>
      </w:tr>
      <w:tr w:rsidR="007D73D0" w14:paraId="347ED1D5" w14:textId="77777777" w:rsidTr="007D73D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86E2887" w14:textId="77777777" w:rsidR="007D73D0" w:rsidRDefault="007D73D0">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55157D90" w14:textId="77777777" w:rsidR="007D73D0" w:rsidRDefault="007D73D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+420 776 191 882</w:t>
            </w:r>
          </w:p>
        </w:tc>
      </w:tr>
    </w:tbl>
    <w:p w14:paraId="22FC7A6F" w14:textId="77777777" w:rsidR="007D73D0" w:rsidRDefault="007D73D0" w:rsidP="00880673">
      <w:pPr>
        <w:pStyle w:val="Textbezodsazen"/>
        <w:rPr>
          <w:b/>
        </w:rPr>
      </w:pPr>
    </w:p>
    <w:p w14:paraId="76BD1466" w14:textId="77777777" w:rsidR="00880673" w:rsidRDefault="00880673" w:rsidP="00880673">
      <w:pPr>
        <w:pStyle w:val="Textbezodsazen"/>
        <w:rPr>
          <w:b/>
        </w:rPr>
      </w:pPr>
      <w:r>
        <w:rPr>
          <w:b/>
        </w:rPr>
        <w:t>Za Zhotovitele:</w:t>
      </w:r>
    </w:p>
    <w:p w14:paraId="4EC49619" w14:textId="77777777" w:rsidR="00880673" w:rsidRPr="00ED29F1" w:rsidRDefault="00880673" w:rsidP="00880673">
      <w:pPr>
        <w:pStyle w:val="Textbezodsazen"/>
        <w:rPr>
          <w:b/>
        </w:rPr>
      </w:pP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4C27A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4C27A7">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4C27A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4C27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4C27A7">
            <w:pPr>
              <w:pStyle w:val="Tabulka"/>
              <w:rPr>
                <w:sz w:val="18"/>
              </w:rPr>
            </w:pPr>
            <w:r w:rsidRPr="00F95FBD">
              <w:rPr>
                <w:sz w:val="18"/>
              </w:rPr>
              <w:t>Adresa</w:t>
            </w:r>
          </w:p>
        </w:tc>
        <w:tc>
          <w:tcPr>
            <w:tcW w:w="5812" w:type="dxa"/>
          </w:tcPr>
          <w:p w14:paraId="0F0B48D4" w14:textId="77777777" w:rsidR="00880673" w:rsidRPr="00F95FBD" w:rsidRDefault="00880673" w:rsidP="004C27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4C27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4C27A7">
            <w:pPr>
              <w:pStyle w:val="Tabulka"/>
              <w:rPr>
                <w:sz w:val="18"/>
              </w:rPr>
            </w:pPr>
            <w:r w:rsidRPr="00F95FBD">
              <w:rPr>
                <w:sz w:val="18"/>
              </w:rPr>
              <w:t>E-mail</w:t>
            </w:r>
          </w:p>
        </w:tc>
        <w:tc>
          <w:tcPr>
            <w:tcW w:w="5812" w:type="dxa"/>
          </w:tcPr>
          <w:p w14:paraId="2CF9A3CD" w14:textId="77777777" w:rsidR="00880673" w:rsidRPr="00F95FBD" w:rsidRDefault="00880673" w:rsidP="004C27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4C27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4C27A7">
            <w:pPr>
              <w:pStyle w:val="Tabulka"/>
              <w:rPr>
                <w:sz w:val="18"/>
              </w:rPr>
            </w:pPr>
            <w:r w:rsidRPr="00F95FBD">
              <w:rPr>
                <w:sz w:val="18"/>
              </w:rPr>
              <w:t>Telefon</w:t>
            </w:r>
          </w:p>
        </w:tc>
        <w:tc>
          <w:tcPr>
            <w:tcW w:w="5812" w:type="dxa"/>
          </w:tcPr>
          <w:p w14:paraId="57670785" w14:textId="77777777" w:rsidR="00880673" w:rsidRPr="00F95FBD" w:rsidRDefault="00880673" w:rsidP="004C27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4C27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4C27A7">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4C27A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4C27A7">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4C27A7">
            <w:pPr>
              <w:pStyle w:val="Tabulka"/>
              <w:rPr>
                <w:sz w:val="18"/>
              </w:rPr>
            </w:pPr>
            <w:r w:rsidRPr="00F95FBD">
              <w:rPr>
                <w:sz w:val="18"/>
              </w:rPr>
              <w:t>Adresa</w:t>
            </w:r>
          </w:p>
        </w:tc>
        <w:tc>
          <w:tcPr>
            <w:tcW w:w="5812" w:type="dxa"/>
          </w:tcPr>
          <w:p w14:paraId="5E76B0EC" w14:textId="77777777" w:rsidR="00880673" w:rsidRPr="00F95FBD" w:rsidRDefault="00880673" w:rsidP="004C27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4C27A7">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4C27A7">
            <w:pPr>
              <w:pStyle w:val="Tabulka"/>
              <w:rPr>
                <w:sz w:val="18"/>
              </w:rPr>
            </w:pPr>
            <w:r w:rsidRPr="00F95FBD">
              <w:rPr>
                <w:sz w:val="18"/>
              </w:rPr>
              <w:t>E-mail</w:t>
            </w:r>
          </w:p>
        </w:tc>
        <w:tc>
          <w:tcPr>
            <w:tcW w:w="5812" w:type="dxa"/>
          </w:tcPr>
          <w:p w14:paraId="2D7C902F" w14:textId="77777777" w:rsidR="00880673" w:rsidRPr="00F95FBD" w:rsidRDefault="00880673" w:rsidP="004C27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4C27A7">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4C27A7">
            <w:pPr>
              <w:pStyle w:val="Tabulka"/>
              <w:rPr>
                <w:sz w:val="18"/>
              </w:rPr>
            </w:pPr>
            <w:r w:rsidRPr="00F95FBD">
              <w:rPr>
                <w:sz w:val="18"/>
              </w:rPr>
              <w:t>Telefon</w:t>
            </w:r>
          </w:p>
        </w:tc>
        <w:tc>
          <w:tcPr>
            <w:tcW w:w="5812" w:type="dxa"/>
          </w:tcPr>
          <w:p w14:paraId="6BB6CF00" w14:textId="77777777" w:rsidR="00880673" w:rsidRPr="00F95FBD" w:rsidRDefault="00880673" w:rsidP="004C27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7777777" w:rsidR="00880673" w:rsidRPr="00F95FBD" w:rsidRDefault="00880673" w:rsidP="00880673">
      <w:pPr>
        <w:pStyle w:val="Textbezodsazen"/>
      </w:pPr>
    </w:p>
    <w:p w14:paraId="17E841C2" w14:textId="6AD3AFCF"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t>Vedoucí</w:t>
      </w:r>
      <w:r w:rsidR="007D73D0">
        <w:rPr>
          <w:rFonts w:asciiTheme="minorHAnsi" w:hAnsiTheme="minorHAnsi"/>
          <w:sz w:val="18"/>
          <w:szCs w:val="18"/>
        </w:rPr>
        <w:t xml:space="preserve"> projekčních</w:t>
      </w:r>
      <w:r>
        <w:rPr>
          <w:rFonts w:asciiTheme="minorHAnsi" w:hAnsiTheme="minorHAnsi"/>
          <w:sz w:val="18"/>
          <w:szCs w:val="18"/>
        </w:rPr>
        <w:t xml:space="preserve"> prací</w:t>
      </w:r>
    </w:p>
    <w:tbl>
      <w:tblPr>
        <w:tblStyle w:val="Mkatabulky"/>
        <w:tblW w:w="8868" w:type="dxa"/>
        <w:tblLook w:val="04A0" w:firstRow="1" w:lastRow="0" w:firstColumn="1" w:lastColumn="0" w:noHBand="0" w:noVBand="1"/>
      </w:tblPr>
      <w:tblGrid>
        <w:gridCol w:w="3056"/>
        <w:gridCol w:w="5812"/>
      </w:tblGrid>
      <w:tr w:rsidR="00880673" w:rsidRPr="00F95FBD" w14:paraId="3BB264BD" w14:textId="77777777" w:rsidTr="004C27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2F6F17" w14:textId="77777777" w:rsidR="00880673" w:rsidRPr="00F95FBD" w:rsidRDefault="00880673" w:rsidP="004C27A7">
            <w:pPr>
              <w:pStyle w:val="Tabulka"/>
              <w:rPr>
                <w:rStyle w:val="Nadpisvtabulce"/>
              </w:rPr>
            </w:pPr>
            <w:r w:rsidRPr="00F95FBD">
              <w:rPr>
                <w:rStyle w:val="Nadpisvtabulce"/>
              </w:rPr>
              <w:t>Jméno a příjmení</w:t>
            </w:r>
          </w:p>
        </w:tc>
        <w:tc>
          <w:tcPr>
            <w:tcW w:w="5812" w:type="dxa"/>
          </w:tcPr>
          <w:p w14:paraId="6AC5A75C" w14:textId="77777777" w:rsidR="00880673" w:rsidRPr="00F95FBD" w:rsidRDefault="00880673" w:rsidP="004C27A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80673" w:rsidRPr="00F95FBD" w14:paraId="3EBA81A1" w14:textId="77777777" w:rsidTr="004C27A7">
        <w:tc>
          <w:tcPr>
            <w:cnfStyle w:val="001000000000" w:firstRow="0" w:lastRow="0" w:firstColumn="1" w:lastColumn="0" w:oddVBand="0" w:evenVBand="0" w:oddHBand="0" w:evenHBand="0" w:firstRowFirstColumn="0" w:firstRowLastColumn="0" w:lastRowFirstColumn="0" w:lastRowLastColumn="0"/>
            <w:tcW w:w="3056" w:type="dxa"/>
          </w:tcPr>
          <w:p w14:paraId="45CF8B4A" w14:textId="77777777" w:rsidR="00880673" w:rsidRPr="00F95FBD" w:rsidRDefault="00880673" w:rsidP="004C27A7">
            <w:pPr>
              <w:pStyle w:val="Tabulka"/>
              <w:rPr>
                <w:sz w:val="18"/>
              </w:rPr>
            </w:pPr>
            <w:r w:rsidRPr="00F95FBD">
              <w:rPr>
                <w:sz w:val="18"/>
              </w:rPr>
              <w:t>Adresa</w:t>
            </w:r>
          </w:p>
        </w:tc>
        <w:tc>
          <w:tcPr>
            <w:tcW w:w="5812" w:type="dxa"/>
          </w:tcPr>
          <w:p w14:paraId="461F6D8D" w14:textId="77777777" w:rsidR="00880673" w:rsidRPr="00F95FBD" w:rsidRDefault="00880673" w:rsidP="004C27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71598E08" w14:textId="77777777" w:rsidTr="004C27A7">
        <w:tc>
          <w:tcPr>
            <w:cnfStyle w:val="001000000000" w:firstRow="0" w:lastRow="0" w:firstColumn="1" w:lastColumn="0" w:oddVBand="0" w:evenVBand="0" w:oddHBand="0" w:evenHBand="0" w:firstRowFirstColumn="0" w:firstRowLastColumn="0" w:lastRowFirstColumn="0" w:lastRowLastColumn="0"/>
            <w:tcW w:w="3056" w:type="dxa"/>
          </w:tcPr>
          <w:p w14:paraId="140BDB4D" w14:textId="77777777" w:rsidR="00880673" w:rsidRPr="00F95FBD" w:rsidRDefault="00880673" w:rsidP="004C27A7">
            <w:pPr>
              <w:pStyle w:val="Tabulka"/>
              <w:rPr>
                <w:sz w:val="18"/>
              </w:rPr>
            </w:pPr>
            <w:r w:rsidRPr="00F95FBD">
              <w:rPr>
                <w:sz w:val="18"/>
              </w:rPr>
              <w:t>E-mail</w:t>
            </w:r>
          </w:p>
        </w:tc>
        <w:tc>
          <w:tcPr>
            <w:tcW w:w="5812" w:type="dxa"/>
          </w:tcPr>
          <w:p w14:paraId="25E8DC56" w14:textId="77777777" w:rsidR="00880673" w:rsidRPr="00F95FBD" w:rsidRDefault="00880673" w:rsidP="004C27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4ABAB7AF" w14:textId="77777777" w:rsidTr="004C27A7">
        <w:tc>
          <w:tcPr>
            <w:cnfStyle w:val="001000000000" w:firstRow="0" w:lastRow="0" w:firstColumn="1" w:lastColumn="0" w:oddVBand="0" w:evenVBand="0" w:oddHBand="0" w:evenHBand="0" w:firstRowFirstColumn="0" w:firstRowLastColumn="0" w:lastRowFirstColumn="0" w:lastRowLastColumn="0"/>
            <w:tcW w:w="3056" w:type="dxa"/>
          </w:tcPr>
          <w:p w14:paraId="13AAAAFE" w14:textId="77777777" w:rsidR="00880673" w:rsidRPr="00F95FBD" w:rsidRDefault="00880673" w:rsidP="004C27A7">
            <w:pPr>
              <w:pStyle w:val="Tabulka"/>
              <w:rPr>
                <w:sz w:val="18"/>
              </w:rPr>
            </w:pPr>
            <w:r w:rsidRPr="00F95FBD">
              <w:rPr>
                <w:sz w:val="18"/>
              </w:rPr>
              <w:t>Telefon</w:t>
            </w:r>
          </w:p>
        </w:tc>
        <w:tc>
          <w:tcPr>
            <w:tcW w:w="5812" w:type="dxa"/>
          </w:tcPr>
          <w:p w14:paraId="156E7CE9" w14:textId="77777777" w:rsidR="00880673" w:rsidRPr="00F95FBD" w:rsidRDefault="00880673" w:rsidP="004C27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258186" w14:textId="77777777" w:rsidR="00880673" w:rsidRDefault="00880673" w:rsidP="00880673">
      <w:pPr>
        <w:pStyle w:val="Textbezodsazen"/>
      </w:pPr>
    </w:p>
    <w:p w14:paraId="21AF9490" w14:textId="77777777" w:rsidR="00880673" w:rsidRDefault="00880673" w:rsidP="00880673"/>
    <w:p w14:paraId="4532009B" w14:textId="77777777" w:rsidR="00880673" w:rsidRDefault="00880673" w:rsidP="00880673">
      <w:pPr>
        <w:sectPr w:rsidR="00880673" w:rsidSect="00E66231">
          <w:footerReference w:type="default" r:id="rId19"/>
          <w:pgSz w:w="11906" w:h="16838" w:code="9"/>
          <w:pgMar w:top="1049" w:right="1134" w:bottom="1418" w:left="2070" w:header="1013" w:footer="624" w:gutter="0"/>
          <w:cols w:space="708"/>
          <w:titlePg/>
          <w:docGrid w:linePitch="360"/>
        </w:sectPr>
      </w:pPr>
      <w:r>
        <w:br w:type="page"/>
      </w:r>
    </w:p>
    <w:p w14:paraId="42C33B54" w14:textId="77777777" w:rsidR="00880673" w:rsidRPr="00F97DBD" w:rsidRDefault="00880673" w:rsidP="00880673">
      <w:pPr>
        <w:pStyle w:val="Nadpisbezsl1-1"/>
      </w:pPr>
      <w:r w:rsidRPr="00F97DBD">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4C27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4C27A7">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4C27A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4C27A7">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4C27A7">
            <w:pPr>
              <w:pStyle w:val="Tabulka"/>
            </w:pPr>
            <w:r w:rsidRPr="002C7A28">
              <w:rPr>
                <w:sz w:val="18"/>
              </w:rPr>
              <w:t>Pojištění odpovědnosti za škodu způsobenou Zhotovitelem při výkonu podnikatelské činnosti třetím osobám</w:t>
            </w:r>
          </w:p>
        </w:tc>
        <w:tc>
          <w:tcPr>
            <w:tcW w:w="2500" w:type="pct"/>
          </w:tcPr>
          <w:p w14:paraId="5C6F357D" w14:textId="6FBED110" w:rsidR="00880673" w:rsidRPr="002C7A28" w:rsidRDefault="00880673" w:rsidP="007D73D0">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7D73D0">
              <w:rPr>
                <w:rFonts w:eastAsia="Times New Roman" w:cs="Calibri"/>
                <w:sz w:val="18"/>
                <w:lang w:eastAsia="cs-CZ"/>
              </w:rPr>
              <w:t xml:space="preserve">8 </w:t>
            </w:r>
            <w:r w:rsidRPr="007D73D0">
              <w:rPr>
                <w:rFonts w:eastAsia="Times New Roman" w:cs="Calibri"/>
                <w:color w:val="000000"/>
                <w:sz w:val="18"/>
                <w:lang w:eastAsia="cs-CZ"/>
              </w:rPr>
              <w:t>mil. Kč</w:t>
            </w:r>
            <w:r w:rsidRPr="007D73D0">
              <w:rPr>
                <w:rFonts w:eastAsia="Times New Roman" w:cs="Calibri"/>
                <w:sz w:val="18"/>
                <w:lang w:eastAsia="cs-CZ"/>
              </w:rPr>
              <w:t xml:space="preserve"> na jednu pojistnou událost a </w:t>
            </w:r>
            <w:r w:rsidR="007D73D0" w:rsidRPr="007D73D0">
              <w:rPr>
                <w:rFonts w:eastAsia="Times New Roman" w:cs="Calibri"/>
                <w:sz w:val="18"/>
                <w:lang w:eastAsia="cs-CZ"/>
              </w:rPr>
              <w:t xml:space="preserve">8 </w:t>
            </w:r>
            <w:r w:rsidRPr="007D73D0">
              <w:rPr>
                <w:rFonts w:eastAsia="Times New Roman" w:cs="Calibri"/>
                <w:sz w:val="18"/>
                <w:lang w:eastAsia="cs-CZ"/>
              </w:rPr>
              <w:t>mil. Kč v</w:t>
            </w:r>
            <w:r w:rsidRPr="002C7A28">
              <w:rPr>
                <w:rFonts w:eastAsia="Times New Roman" w:cs="Calibri"/>
                <w:sz w:val="18"/>
                <w:lang w:eastAsia="cs-CZ"/>
              </w:rPr>
              <w:t> úhrnu za rok</w:t>
            </w:r>
          </w:p>
        </w:tc>
      </w:tr>
    </w:tbl>
    <w:p w14:paraId="79238710"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49F8B5F4" w14:textId="77777777" w:rsidR="00880673" w:rsidRDefault="00880673" w:rsidP="00880673">
      <w:pPr>
        <w:pStyle w:val="Nadpisbezsl1-1"/>
      </w:pPr>
      <w:r>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3119"/>
        <w:gridCol w:w="2551"/>
        <w:gridCol w:w="3190"/>
      </w:tblGrid>
      <w:tr w:rsidR="00880673" w:rsidRPr="00F95FBD" w14:paraId="5BB7FD2E" w14:textId="77777777" w:rsidTr="00CB1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141101D2" w14:textId="77777777" w:rsidR="00880673" w:rsidRPr="00F95FBD" w:rsidRDefault="00880673" w:rsidP="004C27A7">
            <w:pPr>
              <w:pStyle w:val="Tabulka"/>
              <w:jc w:val="left"/>
              <w:rPr>
                <w:rStyle w:val="Nadpisvtabulce"/>
              </w:rPr>
            </w:pPr>
            <w:r w:rsidRPr="00F95FBD">
              <w:rPr>
                <w:rStyle w:val="Nadpisvtabulce"/>
              </w:rPr>
              <w:t>IDENTIFIKACE PODDODAVATELE</w:t>
            </w:r>
          </w:p>
          <w:p w14:paraId="6B7F8AEF" w14:textId="77777777" w:rsidR="00880673" w:rsidRPr="00F95FBD" w:rsidRDefault="00880673" w:rsidP="004C27A7">
            <w:pPr>
              <w:pStyle w:val="Tabulka"/>
              <w:jc w:val="left"/>
              <w:rPr>
                <w:rStyle w:val="Nadpisvtabulce"/>
              </w:rPr>
            </w:pPr>
            <w:r w:rsidRPr="00F95FBD">
              <w:rPr>
                <w:rStyle w:val="Nadpisvtabulce"/>
              </w:rPr>
              <w:t>(obchodní firma, sídlo a IČO)</w:t>
            </w:r>
          </w:p>
        </w:tc>
        <w:tc>
          <w:tcPr>
            <w:tcW w:w="2551" w:type="dxa"/>
          </w:tcPr>
          <w:p w14:paraId="1701F521" w14:textId="77777777" w:rsidR="00880673" w:rsidRPr="00F95FBD" w:rsidRDefault="00880673" w:rsidP="004C27A7">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3190" w:type="dxa"/>
          </w:tcPr>
          <w:p w14:paraId="4125A1AB" w14:textId="2B86768F" w:rsidR="00880673" w:rsidRPr="00F95FBD" w:rsidRDefault="00880673" w:rsidP="004C27A7">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w:t>
            </w:r>
            <w:r w:rsidR="00CB1CBE">
              <w:rPr>
                <w:b/>
                <w:sz w:val="18"/>
              </w:rPr>
              <w:br/>
            </w:r>
            <w:r>
              <w:rPr>
                <w:b/>
                <w:sz w:val="18"/>
              </w:rPr>
              <w:t xml:space="preserve">V % Z CELKOVÉ </w:t>
            </w:r>
            <w:r w:rsidRPr="00F762A8">
              <w:rPr>
                <w:b/>
                <w:sz w:val="18"/>
              </w:rPr>
              <w:t>CENY DÍLA</w:t>
            </w:r>
          </w:p>
        </w:tc>
      </w:tr>
      <w:tr w:rsidR="00880673" w:rsidRPr="00F95FBD" w14:paraId="15C7BB3D" w14:textId="77777777" w:rsidTr="00CB1CBE">
        <w:tc>
          <w:tcPr>
            <w:cnfStyle w:val="001000000000" w:firstRow="0" w:lastRow="0" w:firstColumn="1" w:lastColumn="0" w:oddVBand="0" w:evenVBand="0" w:oddHBand="0" w:evenHBand="0" w:firstRowFirstColumn="0" w:firstRowLastColumn="0" w:lastRowFirstColumn="0" w:lastRowLastColumn="0"/>
            <w:tcW w:w="3119" w:type="dxa"/>
          </w:tcPr>
          <w:p w14:paraId="3C78A24E" w14:textId="77777777" w:rsidR="00880673" w:rsidRPr="00F95FBD" w:rsidRDefault="00880673" w:rsidP="004C27A7">
            <w:pPr>
              <w:pStyle w:val="Tabulka"/>
              <w:rPr>
                <w:sz w:val="18"/>
              </w:rPr>
            </w:pPr>
            <w:r w:rsidRPr="00F95FBD">
              <w:rPr>
                <w:sz w:val="18"/>
                <w:highlight w:val="yellow"/>
              </w:rPr>
              <w:t>[VLOŽÍ ZHOTOVITEL]</w:t>
            </w:r>
          </w:p>
        </w:tc>
        <w:tc>
          <w:tcPr>
            <w:tcW w:w="2551" w:type="dxa"/>
          </w:tcPr>
          <w:p w14:paraId="7AF766F2" w14:textId="77777777" w:rsidR="00880673" w:rsidRPr="00F95FBD" w:rsidRDefault="00880673" w:rsidP="004C27A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190" w:type="dxa"/>
          </w:tcPr>
          <w:p w14:paraId="00353F3D" w14:textId="77777777" w:rsidR="00880673" w:rsidRPr="00F95FBD" w:rsidRDefault="00880673" w:rsidP="004C27A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CB1CBE">
        <w:tc>
          <w:tcPr>
            <w:cnfStyle w:val="001000000000" w:firstRow="0" w:lastRow="0" w:firstColumn="1" w:lastColumn="0" w:oddVBand="0" w:evenVBand="0" w:oddHBand="0" w:evenHBand="0" w:firstRowFirstColumn="0" w:firstRowLastColumn="0" w:lastRowFirstColumn="0" w:lastRowLastColumn="0"/>
            <w:tcW w:w="3119" w:type="dxa"/>
          </w:tcPr>
          <w:p w14:paraId="2A66CFDB" w14:textId="77777777" w:rsidR="00880673" w:rsidRPr="00F95FBD" w:rsidRDefault="00880673" w:rsidP="004C27A7">
            <w:pPr>
              <w:pStyle w:val="Tabulka"/>
              <w:rPr>
                <w:sz w:val="18"/>
              </w:rPr>
            </w:pPr>
            <w:r w:rsidRPr="00F95FBD">
              <w:rPr>
                <w:sz w:val="18"/>
                <w:highlight w:val="yellow"/>
              </w:rPr>
              <w:t>[VLOŽÍ ZHOTOVITEL]</w:t>
            </w:r>
          </w:p>
        </w:tc>
        <w:tc>
          <w:tcPr>
            <w:tcW w:w="2551" w:type="dxa"/>
          </w:tcPr>
          <w:p w14:paraId="4540CB59" w14:textId="77777777" w:rsidR="00880673" w:rsidRPr="00F95FBD" w:rsidRDefault="00880673" w:rsidP="004C27A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190" w:type="dxa"/>
          </w:tcPr>
          <w:p w14:paraId="61C5E9A0" w14:textId="77777777" w:rsidR="00880673" w:rsidRPr="00F95FBD" w:rsidRDefault="00880673" w:rsidP="004C27A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CB1CBE">
        <w:tc>
          <w:tcPr>
            <w:cnfStyle w:val="001000000000" w:firstRow="0" w:lastRow="0" w:firstColumn="1" w:lastColumn="0" w:oddVBand="0" w:evenVBand="0" w:oddHBand="0" w:evenHBand="0" w:firstRowFirstColumn="0" w:firstRowLastColumn="0" w:lastRowFirstColumn="0" w:lastRowLastColumn="0"/>
            <w:tcW w:w="3119" w:type="dxa"/>
          </w:tcPr>
          <w:p w14:paraId="294A3683" w14:textId="77777777" w:rsidR="00880673" w:rsidRPr="00F95FBD" w:rsidRDefault="00880673" w:rsidP="004C27A7">
            <w:pPr>
              <w:pStyle w:val="Tabulka"/>
              <w:rPr>
                <w:sz w:val="18"/>
              </w:rPr>
            </w:pPr>
            <w:r w:rsidRPr="00F95FBD">
              <w:rPr>
                <w:sz w:val="18"/>
                <w:highlight w:val="yellow"/>
              </w:rPr>
              <w:t>[VLOŽÍ ZHOTOVITEL]</w:t>
            </w:r>
          </w:p>
        </w:tc>
        <w:tc>
          <w:tcPr>
            <w:tcW w:w="2551" w:type="dxa"/>
          </w:tcPr>
          <w:p w14:paraId="1F1A1875" w14:textId="77777777" w:rsidR="00880673" w:rsidRPr="00F95FBD" w:rsidRDefault="00880673" w:rsidP="004C27A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190" w:type="dxa"/>
          </w:tcPr>
          <w:p w14:paraId="47290FD1" w14:textId="77777777" w:rsidR="00880673" w:rsidRPr="00F95FBD" w:rsidRDefault="00880673" w:rsidP="004C27A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164A" w14:textId="77777777" w:rsidR="00880673" w:rsidRDefault="00880673" w:rsidP="00880673"/>
    <w:p w14:paraId="62DE2E49"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67E32017" w14:textId="6297567F" w:rsidR="00880673" w:rsidRDefault="00880673" w:rsidP="00880673"/>
    <w:p w14:paraId="58BF9D04" w14:textId="77777777" w:rsidR="00880673" w:rsidRPr="0072316D" w:rsidRDefault="00880673" w:rsidP="00880673">
      <w:pPr>
        <w:spacing w:before="240" w:after="120"/>
        <w:rPr>
          <w:rFonts w:asciiTheme="majorHAnsi" w:hAnsiTheme="majorHAnsi"/>
          <w:b/>
          <w:caps/>
          <w:sz w:val="22"/>
        </w:rPr>
      </w:pPr>
      <w:r>
        <w:rPr>
          <w:rFonts w:asciiTheme="majorHAnsi" w:hAnsiTheme="majorHAnsi"/>
          <w:b/>
          <w:caps/>
          <w:sz w:val="22"/>
        </w:rPr>
        <w:t>Příloha č. 5</w:t>
      </w:r>
    </w:p>
    <w:p w14:paraId="49F78CDA" w14:textId="77777777" w:rsidR="00880673" w:rsidRDefault="00880673" w:rsidP="00880673">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14:paraId="38E35E56" w14:textId="77777777" w:rsidR="00880673" w:rsidRDefault="00880673" w:rsidP="00880673">
      <w:pPr>
        <w:rPr>
          <w:highlight w:val="yellow"/>
        </w:rPr>
      </w:pPr>
      <w:r w:rsidRPr="0072316D">
        <w:rPr>
          <w:highlight w:val="yellow"/>
        </w:rPr>
        <w:t>[VLOŽÍ ZHOTOVITEL]</w:t>
      </w:r>
    </w:p>
    <w:p w14:paraId="6073B147" w14:textId="77777777" w:rsidR="00880673" w:rsidRDefault="00880673" w:rsidP="007D73D0">
      <w:pPr>
        <w:pStyle w:val="Odrka1-1"/>
        <w:numPr>
          <w:ilvl w:val="0"/>
          <w:numId w:val="0"/>
        </w:numPr>
        <w:ind w:left="1077" w:hanging="340"/>
        <w:sectPr w:rsidR="00880673" w:rsidSect="00E66231">
          <w:pgSz w:w="11906" w:h="16838" w:code="9"/>
          <w:pgMar w:top="1049" w:right="1134" w:bottom="1418" w:left="2070" w:header="1013" w:footer="624" w:gutter="0"/>
          <w:cols w:space="708"/>
          <w:titlePg/>
          <w:docGrid w:linePitch="360"/>
        </w:sectPr>
      </w:pPr>
    </w:p>
    <w:p w14:paraId="63D0A3A4" w14:textId="33317D84" w:rsidR="00880673" w:rsidRPr="0072316D" w:rsidRDefault="00880673" w:rsidP="007D73D0">
      <w:pPr>
        <w:spacing w:after="120"/>
        <w:rPr>
          <w:rFonts w:asciiTheme="majorHAnsi" w:hAnsiTheme="majorHAnsi"/>
          <w:b/>
          <w:caps/>
          <w:sz w:val="22"/>
        </w:rPr>
      </w:pPr>
      <w:r>
        <w:rPr>
          <w:rFonts w:asciiTheme="majorHAnsi" w:hAnsiTheme="majorHAnsi"/>
          <w:b/>
          <w:caps/>
          <w:sz w:val="22"/>
        </w:rPr>
        <w:t>Příloha č. 6</w:t>
      </w:r>
    </w:p>
    <w:p w14:paraId="5622B8CC" w14:textId="0FB61F91" w:rsidR="00880673" w:rsidRDefault="00880673" w:rsidP="00880673">
      <w:pPr>
        <w:rPr>
          <w:rFonts w:asciiTheme="majorHAnsi" w:hAnsiTheme="majorHAnsi"/>
          <w:b/>
          <w:sz w:val="20"/>
          <w:szCs w:val="20"/>
        </w:rPr>
      </w:pPr>
      <w:r>
        <w:rPr>
          <w:rFonts w:asciiTheme="majorHAnsi" w:hAnsiTheme="majorHAnsi"/>
          <w:b/>
          <w:sz w:val="20"/>
          <w:szCs w:val="20"/>
        </w:rPr>
        <w:t>Analýza nebezpečí a hodnocení rizik</w:t>
      </w:r>
    </w:p>
    <w:p w14:paraId="0D184B5F" w14:textId="77777777" w:rsidR="00880673" w:rsidRDefault="00880673" w:rsidP="00880673">
      <w:pPr>
        <w:rPr>
          <w:highlight w:val="yellow"/>
        </w:rPr>
      </w:pPr>
      <w:r w:rsidRPr="0072316D">
        <w:rPr>
          <w:highlight w:val="yellow"/>
        </w:rPr>
        <w:t>[VLOŽÍ ZHOTOVITEL]</w:t>
      </w:r>
    </w:p>
    <w:p w14:paraId="6FC00C57" w14:textId="52A00885" w:rsidR="00880673" w:rsidRPr="00F97DBD" w:rsidRDefault="00880673" w:rsidP="00E66231">
      <w:pPr>
        <w:pStyle w:val="Odrka1-1"/>
        <w:numPr>
          <w:ilvl w:val="0"/>
          <w:numId w:val="0"/>
        </w:numPr>
        <w:ind w:left="737"/>
      </w:pPr>
    </w:p>
    <w:p w14:paraId="2AF5AEC5" w14:textId="2698F260" w:rsidR="00E66231" w:rsidRPr="000B39E3" w:rsidRDefault="00E66231" w:rsidP="008918AC">
      <w:pPr>
        <w:pStyle w:val="Zkladntext2"/>
        <w:spacing w:before="240"/>
      </w:pPr>
    </w:p>
    <w:p w14:paraId="2A5455A5" w14:textId="5203FB0B" w:rsidR="000710A8" w:rsidRPr="00880673" w:rsidRDefault="000710A8" w:rsidP="00880673">
      <w:pPr>
        <w:pStyle w:val="Nadpisbezsl1-1"/>
      </w:pPr>
    </w:p>
    <w:sectPr w:rsidR="000710A8" w:rsidRPr="00880673" w:rsidSect="006803B6">
      <w:headerReference w:type="first" r:id="rId20"/>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D2C99" w14:textId="77777777" w:rsidR="004C27A7" w:rsidRDefault="004C27A7" w:rsidP="00962258">
      <w:pPr>
        <w:spacing w:after="0" w:line="240" w:lineRule="auto"/>
      </w:pPr>
      <w:r>
        <w:separator/>
      </w:r>
    </w:p>
  </w:endnote>
  <w:endnote w:type="continuationSeparator" w:id="0">
    <w:p w14:paraId="39CEA50B" w14:textId="77777777" w:rsidR="004C27A7" w:rsidRDefault="004C27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C27A7" w14:paraId="7EF990EA" w14:textId="77777777" w:rsidTr="00D831A3">
      <w:tc>
        <w:tcPr>
          <w:tcW w:w="1361" w:type="dxa"/>
          <w:tcMar>
            <w:left w:w="0" w:type="dxa"/>
            <w:right w:w="0" w:type="dxa"/>
          </w:tcMar>
          <w:vAlign w:val="bottom"/>
        </w:tcPr>
        <w:p w14:paraId="680ECC20" w14:textId="487DABEA" w:rsidR="004C27A7" w:rsidRPr="00B8518B" w:rsidRDefault="004C27A7" w:rsidP="009629B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173B">
            <w:rPr>
              <w:rStyle w:val="slostrnky"/>
              <w:noProof/>
            </w:rPr>
            <w:t>14</w:t>
          </w:r>
          <w:r w:rsidRPr="00B8518B">
            <w:rPr>
              <w:rStyle w:val="slostrnky"/>
            </w:rPr>
            <w:fldChar w:fldCharType="end"/>
          </w:r>
          <w:r w:rsidRPr="00B8518B">
            <w:rPr>
              <w:rStyle w:val="slostrnky"/>
            </w:rPr>
            <w:t>/</w:t>
          </w:r>
          <w:r>
            <w:rPr>
              <w:rStyle w:val="slostrnky"/>
            </w:rPr>
            <w:t>1</w:t>
          </w:r>
          <w:r w:rsidR="009629B7">
            <w:rPr>
              <w:rStyle w:val="slostrnky"/>
            </w:rPr>
            <w:t>4</w:t>
          </w:r>
        </w:p>
      </w:tc>
      <w:tc>
        <w:tcPr>
          <w:tcW w:w="3458" w:type="dxa"/>
          <w:shd w:val="clear" w:color="auto" w:fill="auto"/>
          <w:tcMar>
            <w:left w:w="0" w:type="dxa"/>
            <w:right w:w="0" w:type="dxa"/>
          </w:tcMar>
        </w:tcPr>
        <w:p w14:paraId="1AB9E728" w14:textId="77777777" w:rsidR="004C27A7" w:rsidRDefault="004C27A7" w:rsidP="00B8518B">
          <w:pPr>
            <w:pStyle w:val="Zpat"/>
          </w:pPr>
        </w:p>
      </w:tc>
      <w:tc>
        <w:tcPr>
          <w:tcW w:w="2835" w:type="dxa"/>
          <w:shd w:val="clear" w:color="auto" w:fill="auto"/>
          <w:tcMar>
            <w:left w:w="0" w:type="dxa"/>
            <w:right w:w="0" w:type="dxa"/>
          </w:tcMar>
        </w:tcPr>
        <w:p w14:paraId="68E5A2D9" w14:textId="77777777" w:rsidR="004C27A7" w:rsidRDefault="004C27A7" w:rsidP="00B8518B">
          <w:pPr>
            <w:pStyle w:val="Zpat"/>
          </w:pPr>
        </w:p>
      </w:tc>
      <w:tc>
        <w:tcPr>
          <w:tcW w:w="2921" w:type="dxa"/>
        </w:tcPr>
        <w:p w14:paraId="4CA55D4F" w14:textId="77777777" w:rsidR="004C27A7" w:rsidRDefault="004C27A7" w:rsidP="00D831A3">
          <w:pPr>
            <w:pStyle w:val="Zpat"/>
          </w:pPr>
        </w:p>
      </w:tc>
    </w:tr>
  </w:tbl>
  <w:p w14:paraId="47394C74" w14:textId="77777777" w:rsidR="004C27A7" w:rsidRPr="00B8518B" w:rsidRDefault="004C27A7"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C27A7" w14:paraId="73BA7510" w14:textId="77777777" w:rsidTr="00F1715C">
      <w:tc>
        <w:tcPr>
          <w:tcW w:w="1361" w:type="dxa"/>
          <w:tcMar>
            <w:left w:w="0" w:type="dxa"/>
            <w:right w:w="0" w:type="dxa"/>
          </w:tcMar>
          <w:vAlign w:val="bottom"/>
        </w:tcPr>
        <w:p w14:paraId="1FC13374" w14:textId="2932B661" w:rsidR="004C27A7" w:rsidRPr="00B8518B" w:rsidRDefault="004C27A7" w:rsidP="009629B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173B">
            <w:rPr>
              <w:rStyle w:val="slostrnky"/>
              <w:noProof/>
            </w:rPr>
            <w:t>1</w:t>
          </w:r>
          <w:r w:rsidRPr="00B8518B">
            <w:rPr>
              <w:rStyle w:val="slostrnky"/>
            </w:rPr>
            <w:fldChar w:fldCharType="end"/>
          </w:r>
          <w:r w:rsidRPr="00B8518B">
            <w:rPr>
              <w:rStyle w:val="slostrnky"/>
            </w:rPr>
            <w:t>/</w:t>
          </w:r>
          <w:r>
            <w:rPr>
              <w:rStyle w:val="slostrnky"/>
            </w:rPr>
            <w:t>1</w:t>
          </w:r>
          <w:r w:rsidR="009629B7">
            <w:rPr>
              <w:rStyle w:val="slostrnky"/>
            </w:rPr>
            <w:t>4</w:t>
          </w:r>
        </w:p>
      </w:tc>
      <w:tc>
        <w:tcPr>
          <w:tcW w:w="3458" w:type="dxa"/>
          <w:shd w:val="clear" w:color="auto" w:fill="auto"/>
          <w:tcMar>
            <w:left w:w="0" w:type="dxa"/>
            <w:right w:w="0" w:type="dxa"/>
          </w:tcMar>
        </w:tcPr>
        <w:p w14:paraId="51DF9D4A" w14:textId="77777777" w:rsidR="004C27A7" w:rsidRDefault="004C27A7" w:rsidP="00460660">
          <w:pPr>
            <w:pStyle w:val="Zpat"/>
          </w:pPr>
          <w:r>
            <w:t>Správa železnic, státní organizace</w:t>
          </w:r>
        </w:p>
        <w:p w14:paraId="0AA209E9" w14:textId="77777777" w:rsidR="004C27A7" w:rsidRDefault="004C27A7"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4C27A7" w:rsidRDefault="004C27A7" w:rsidP="00460660">
          <w:pPr>
            <w:pStyle w:val="Zpat"/>
          </w:pPr>
          <w:r>
            <w:t>Sídlo: Dlážděná 1003/7, 110 00 Praha 1</w:t>
          </w:r>
        </w:p>
        <w:p w14:paraId="3DCF8C83" w14:textId="77777777" w:rsidR="004C27A7" w:rsidRDefault="004C27A7" w:rsidP="00460660">
          <w:pPr>
            <w:pStyle w:val="Zpat"/>
          </w:pPr>
          <w:r>
            <w:t>IČO: 709 94 234 DIČ: CZ 709 94 234</w:t>
          </w:r>
        </w:p>
        <w:p w14:paraId="5E4E5002" w14:textId="2B8E6D47" w:rsidR="004C27A7" w:rsidRDefault="004C27A7" w:rsidP="00460660">
          <w:pPr>
            <w:pStyle w:val="Zpat"/>
          </w:pPr>
          <w:r>
            <w:t>spravazeleznic.cz</w:t>
          </w:r>
        </w:p>
      </w:tc>
      <w:tc>
        <w:tcPr>
          <w:tcW w:w="2921" w:type="dxa"/>
        </w:tcPr>
        <w:p w14:paraId="270D505F" w14:textId="77777777" w:rsidR="004C27A7" w:rsidRDefault="004C27A7" w:rsidP="00442AD7">
          <w:pPr>
            <w:pStyle w:val="Zpat"/>
          </w:pPr>
          <w:r>
            <w:t>Oblastní ředitelství Praha</w:t>
          </w:r>
        </w:p>
        <w:p w14:paraId="7D60556F" w14:textId="44D118CA" w:rsidR="004C27A7" w:rsidRDefault="004C27A7" w:rsidP="00442AD7">
          <w:pPr>
            <w:pStyle w:val="Zpat"/>
          </w:pPr>
          <w:r>
            <w:t>Partyzánská 24, 170 00 Praha 7</w:t>
          </w:r>
        </w:p>
      </w:tc>
    </w:tr>
  </w:tbl>
  <w:p w14:paraId="5329DCD3" w14:textId="77777777" w:rsidR="004C27A7" w:rsidRPr="00B8518B" w:rsidRDefault="004C27A7"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4C27A7" w:rsidRPr="00460660" w:rsidRDefault="004C27A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4C27A7" w:rsidRPr="00B8518B" w:rsidRDefault="004C27A7"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4C27A7" w:rsidRPr="00460660" w:rsidRDefault="004C27A7">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C27A7" w14:paraId="05621442" w14:textId="77777777" w:rsidTr="00D831A3">
      <w:tc>
        <w:tcPr>
          <w:tcW w:w="1361" w:type="dxa"/>
          <w:tcMar>
            <w:left w:w="0" w:type="dxa"/>
            <w:right w:w="0" w:type="dxa"/>
          </w:tcMar>
          <w:vAlign w:val="bottom"/>
        </w:tcPr>
        <w:p w14:paraId="0F14A311" w14:textId="5CA100D2" w:rsidR="004C27A7" w:rsidRPr="00B8518B" w:rsidRDefault="004C27A7" w:rsidP="00880673">
          <w:pPr>
            <w:pStyle w:val="Zpat"/>
            <w:rPr>
              <w:rStyle w:val="slostrnky"/>
            </w:rPr>
          </w:pPr>
        </w:p>
      </w:tc>
      <w:tc>
        <w:tcPr>
          <w:tcW w:w="3458" w:type="dxa"/>
          <w:shd w:val="clear" w:color="auto" w:fill="auto"/>
          <w:tcMar>
            <w:left w:w="0" w:type="dxa"/>
            <w:right w:w="0" w:type="dxa"/>
          </w:tcMar>
        </w:tcPr>
        <w:p w14:paraId="25C0766E" w14:textId="77777777" w:rsidR="004C27A7" w:rsidRDefault="004C27A7" w:rsidP="00B8518B">
          <w:pPr>
            <w:pStyle w:val="Zpat"/>
          </w:pPr>
        </w:p>
      </w:tc>
      <w:tc>
        <w:tcPr>
          <w:tcW w:w="2835" w:type="dxa"/>
          <w:shd w:val="clear" w:color="auto" w:fill="auto"/>
          <w:tcMar>
            <w:left w:w="0" w:type="dxa"/>
            <w:right w:w="0" w:type="dxa"/>
          </w:tcMar>
        </w:tcPr>
        <w:p w14:paraId="638C16BA" w14:textId="77777777" w:rsidR="004C27A7" w:rsidRDefault="004C27A7" w:rsidP="00B8518B">
          <w:pPr>
            <w:pStyle w:val="Zpat"/>
          </w:pPr>
        </w:p>
      </w:tc>
      <w:tc>
        <w:tcPr>
          <w:tcW w:w="2921" w:type="dxa"/>
        </w:tcPr>
        <w:p w14:paraId="1050C353" w14:textId="77777777" w:rsidR="004C27A7" w:rsidRDefault="004C27A7" w:rsidP="00D831A3">
          <w:pPr>
            <w:pStyle w:val="Zpat"/>
          </w:pPr>
        </w:p>
      </w:tc>
    </w:tr>
  </w:tbl>
  <w:p w14:paraId="1EAFD7EF" w14:textId="77777777" w:rsidR="004C27A7" w:rsidRPr="00B8518B" w:rsidRDefault="004C27A7"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72F05" w14:textId="77777777" w:rsidR="004C27A7" w:rsidRDefault="004C27A7" w:rsidP="00962258">
      <w:pPr>
        <w:spacing w:after="0" w:line="240" w:lineRule="auto"/>
      </w:pPr>
      <w:r>
        <w:separator/>
      </w:r>
    </w:p>
  </w:footnote>
  <w:footnote w:type="continuationSeparator" w:id="0">
    <w:p w14:paraId="2F9AD6D7" w14:textId="77777777" w:rsidR="004C27A7" w:rsidRDefault="004C27A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27A7" w14:paraId="200355F2" w14:textId="77777777" w:rsidTr="00C02D0A">
      <w:trPr>
        <w:trHeight w:hRule="exact" w:val="454"/>
      </w:trPr>
      <w:tc>
        <w:tcPr>
          <w:tcW w:w="1361" w:type="dxa"/>
          <w:tcMar>
            <w:top w:w="57" w:type="dxa"/>
            <w:left w:w="0" w:type="dxa"/>
            <w:right w:w="0" w:type="dxa"/>
          </w:tcMar>
        </w:tcPr>
        <w:p w14:paraId="03F5FE80" w14:textId="77777777" w:rsidR="004C27A7" w:rsidRPr="00B8518B" w:rsidRDefault="004C27A7" w:rsidP="00523EA7">
          <w:pPr>
            <w:pStyle w:val="Zpat"/>
            <w:rPr>
              <w:rStyle w:val="slostrnky"/>
            </w:rPr>
          </w:pPr>
        </w:p>
      </w:tc>
      <w:tc>
        <w:tcPr>
          <w:tcW w:w="3458" w:type="dxa"/>
          <w:shd w:val="clear" w:color="auto" w:fill="auto"/>
          <w:tcMar>
            <w:top w:w="57" w:type="dxa"/>
            <w:left w:w="0" w:type="dxa"/>
            <w:right w:w="0" w:type="dxa"/>
          </w:tcMar>
        </w:tcPr>
        <w:p w14:paraId="0F312821" w14:textId="77777777" w:rsidR="004C27A7" w:rsidRDefault="004C27A7" w:rsidP="00523EA7">
          <w:pPr>
            <w:pStyle w:val="Zpat"/>
          </w:pPr>
        </w:p>
      </w:tc>
      <w:tc>
        <w:tcPr>
          <w:tcW w:w="5698" w:type="dxa"/>
          <w:shd w:val="clear" w:color="auto" w:fill="auto"/>
          <w:tcMar>
            <w:top w:w="57" w:type="dxa"/>
            <w:left w:w="0" w:type="dxa"/>
            <w:right w:w="0" w:type="dxa"/>
          </w:tcMar>
        </w:tcPr>
        <w:p w14:paraId="6BDD333B" w14:textId="77777777" w:rsidR="004C27A7" w:rsidRPr="00D6163D" w:rsidRDefault="004C27A7" w:rsidP="00D6163D">
          <w:pPr>
            <w:pStyle w:val="Druhdokumentu"/>
          </w:pPr>
        </w:p>
      </w:tc>
    </w:tr>
  </w:tbl>
  <w:p w14:paraId="3B04F3F7" w14:textId="77777777" w:rsidR="004C27A7" w:rsidRPr="00D6163D" w:rsidRDefault="004C27A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27A7" w14:paraId="4CBAB96F" w14:textId="77777777" w:rsidTr="00F1715C">
      <w:trPr>
        <w:trHeight w:hRule="exact" w:val="936"/>
      </w:trPr>
      <w:tc>
        <w:tcPr>
          <w:tcW w:w="1361" w:type="dxa"/>
          <w:tcMar>
            <w:left w:w="0" w:type="dxa"/>
            <w:right w:w="0" w:type="dxa"/>
          </w:tcMar>
        </w:tcPr>
        <w:p w14:paraId="61C5EA4C" w14:textId="77777777" w:rsidR="004C27A7" w:rsidRPr="00B8518B" w:rsidRDefault="004C27A7" w:rsidP="00FC6389">
          <w:pPr>
            <w:pStyle w:val="Zpat"/>
            <w:rPr>
              <w:rStyle w:val="slostrnky"/>
            </w:rPr>
          </w:pPr>
        </w:p>
      </w:tc>
      <w:tc>
        <w:tcPr>
          <w:tcW w:w="3458" w:type="dxa"/>
          <w:shd w:val="clear" w:color="auto" w:fill="auto"/>
          <w:tcMar>
            <w:left w:w="0" w:type="dxa"/>
            <w:right w:w="0" w:type="dxa"/>
          </w:tcMar>
        </w:tcPr>
        <w:p w14:paraId="00BA5D6D" w14:textId="77777777" w:rsidR="004C27A7" w:rsidRDefault="004C27A7" w:rsidP="00FC6389">
          <w:pPr>
            <w:pStyle w:val="Zpat"/>
          </w:pPr>
        </w:p>
      </w:tc>
      <w:tc>
        <w:tcPr>
          <w:tcW w:w="5698" w:type="dxa"/>
          <w:shd w:val="clear" w:color="auto" w:fill="auto"/>
          <w:tcMar>
            <w:left w:w="0" w:type="dxa"/>
            <w:right w:w="0" w:type="dxa"/>
          </w:tcMar>
        </w:tcPr>
        <w:p w14:paraId="089EBCB9" w14:textId="77777777" w:rsidR="004C27A7" w:rsidRPr="00D6163D" w:rsidRDefault="004C27A7" w:rsidP="00FC6389">
          <w:pPr>
            <w:pStyle w:val="Druhdokumentu"/>
          </w:pPr>
        </w:p>
      </w:tc>
    </w:tr>
    <w:tr w:rsidR="004C27A7" w14:paraId="7FDACA82" w14:textId="77777777" w:rsidTr="00895406">
      <w:trPr>
        <w:trHeight w:hRule="exact" w:val="1077"/>
      </w:trPr>
      <w:tc>
        <w:tcPr>
          <w:tcW w:w="1361" w:type="dxa"/>
          <w:tcMar>
            <w:left w:w="0" w:type="dxa"/>
            <w:right w:w="0" w:type="dxa"/>
          </w:tcMar>
        </w:tcPr>
        <w:p w14:paraId="3268AD75" w14:textId="77777777" w:rsidR="004C27A7" w:rsidRPr="00B8518B" w:rsidRDefault="004C27A7" w:rsidP="00FC6389">
          <w:pPr>
            <w:pStyle w:val="Zpat"/>
            <w:rPr>
              <w:rStyle w:val="slostrnky"/>
            </w:rPr>
          </w:pPr>
        </w:p>
      </w:tc>
      <w:tc>
        <w:tcPr>
          <w:tcW w:w="3458" w:type="dxa"/>
          <w:shd w:val="clear" w:color="auto" w:fill="auto"/>
          <w:tcMar>
            <w:left w:w="0" w:type="dxa"/>
            <w:right w:w="0" w:type="dxa"/>
          </w:tcMar>
        </w:tcPr>
        <w:p w14:paraId="74D3204A" w14:textId="77777777" w:rsidR="004C27A7" w:rsidRDefault="004C27A7" w:rsidP="00FC6389">
          <w:pPr>
            <w:pStyle w:val="Zpat"/>
          </w:pPr>
        </w:p>
      </w:tc>
      <w:tc>
        <w:tcPr>
          <w:tcW w:w="5698" w:type="dxa"/>
          <w:shd w:val="clear" w:color="auto" w:fill="auto"/>
          <w:tcMar>
            <w:left w:w="0" w:type="dxa"/>
            <w:right w:w="0" w:type="dxa"/>
          </w:tcMar>
        </w:tcPr>
        <w:p w14:paraId="628ABF53" w14:textId="77777777" w:rsidR="004C27A7" w:rsidRPr="00D6163D" w:rsidRDefault="004C27A7" w:rsidP="00FC6389">
          <w:pPr>
            <w:pStyle w:val="Druhdokumentu"/>
          </w:pPr>
        </w:p>
      </w:tc>
    </w:tr>
  </w:tbl>
  <w:p w14:paraId="0797EAFF" w14:textId="77777777" w:rsidR="004C27A7" w:rsidRPr="00D6163D" w:rsidRDefault="004C27A7"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4C27A7" w:rsidRPr="00460660" w:rsidRDefault="004C27A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4C27A7" w14:paraId="0E8E99A1" w14:textId="77777777" w:rsidTr="00E66231">
      <w:trPr>
        <w:trHeight w:hRule="exact" w:val="238"/>
      </w:trPr>
      <w:tc>
        <w:tcPr>
          <w:tcW w:w="1925" w:type="dxa"/>
          <w:shd w:val="clear" w:color="auto" w:fill="auto"/>
          <w:tcMar>
            <w:left w:w="0" w:type="dxa"/>
            <w:right w:w="0" w:type="dxa"/>
          </w:tcMar>
        </w:tcPr>
        <w:p w14:paraId="6E460083" w14:textId="77777777" w:rsidR="004C27A7" w:rsidRPr="00D6163D" w:rsidRDefault="004C27A7" w:rsidP="00FC6389">
          <w:pPr>
            <w:pStyle w:val="Druhdokumentu"/>
          </w:pPr>
        </w:p>
      </w:tc>
    </w:tr>
    <w:tr w:rsidR="004C27A7" w14:paraId="40DBFF9D" w14:textId="77777777" w:rsidTr="00E66231">
      <w:trPr>
        <w:trHeight w:hRule="exact" w:val="274"/>
      </w:trPr>
      <w:tc>
        <w:tcPr>
          <w:tcW w:w="1925" w:type="dxa"/>
          <w:shd w:val="clear" w:color="auto" w:fill="auto"/>
          <w:tcMar>
            <w:left w:w="0" w:type="dxa"/>
            <w:right w:w="0" w:type="dxa"/>
          </w:tcMar>
        </w:tcPr>
        <w:p w14:paraId="60BCAA3E" w14:textId="77777777" w:rsidR="004C27A7" w:rsidRPr="00D6163D" w:rsidRDefault="004C27A7" w:rsidP="00FC6389">
          <w:pPr>
            <w:pStyle w:val="Druhdokumentu"/>
          </w:pPr>
        </w:p>
      </w:tc>
    </w:tr>
  </w:tbl>
  <w:p w14:paraId="76A37A0B" w14:textId="77777777" w:rsidR="004C27A7" w:rsidRPr="00460660" w:rsidRDefault="004C27A7">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27A7" w14:paraId="6A9F19C5" w14:textId="77777777" w:rsidTr="00F1715C">
      <w:trPr>
        <w:trHeight w:hRule="exact" w:val="936"/>
      </w:trPr>
      <w:tc>
        <w:tcPr>
          <w:tcW w:w="1361" w:type="dxa"/>
          <w:tcMar>
            <w:left w:w="0" w:type="dxa"/>
            <w:right w:w="0" w:type="dxa"/>
          </w:tcMar>
        </w:tcPr>
        <w:p w14:paraId="3459BD37" w14:textId="77777777" w:rsidR="004C27A7" w:rsidRPr="00B8518B" w:rsidRDefault="004C27A7" w:rsidP="00FC6389">
          <w:pPr>
            <w:pStyle w:val="Zpat"/>
            <w:rPr>
              <w:rStyle w:val="slostrnky"/>
            </w:rPr>
          </w:pPr>
        </w:p>
      </w:tc>
      <w:tc>
        <w:tcPr>
          <w:tcW w:w="3458" w:type="dxa"/>
          <w:shd w:val="clear" w:color="auto" w:fill="auto"/>
          <w:tcMar>
            <w:left w:w="0" w:type="dxa"/>
            <w:right w:w="0" w:type="dxa"/>
          </w:tcMar>
        </w:tcPr>
        <w:p w14:paraId="71BCA6E5" w14:textId="77777777" w:rsidR="004C27A7" w:rsidRDefault="004C27A7" w:rsidP="00FC6389">
          <w:pPr>
            <w:pStyle w:val="Zpat"/>
          </w:pPr>
        </w:p>
      </w:tc>
      <w:tc>
        <w:tcPr>
          <w:tcW w:w="5698" w:type="dxa"/>
          <w:shd w:val="clear" w:color="auto" w:fill="auto"/>
          <w:tcMar>
            <w:left w:w="0" w:type="dxa"/>
            <w:right w:w="0" w:type="dxa"/>
          </w:tcMar>
        </w:tcPr>
        <w:p w14:paraId="6D5B8235" w14:textId="77777777" w:rsidR="004C27A7" w:rsidRPr="00D6163D" w:rsidRDefault="004C27A7" w:rsidP="00FC6389">
          <w:pPr>
            <w:pStyle w:val="Druhdokumentu"/>
          </w:pPr>
        </w:p>
      </w:tc>
    </w:tr>
    <w:tr w:rsidR="004C27A7" w14:paraId="3EEE6114" w14:textId="77777777" w:rsidTr="00895406">
      <w:trPr>
        <w:trHeight w:hRule="exact" w:val="1077"/>
      </w:trPr>
      <w:tc>
        <w:tcPr>
          <w:tcW w:w="1361" w:type="dxa"/>
          <w:tcMar>
            <w:left w:w="0" w:type="dxa"/>
            <w:right w:w="0" w:type="dxa"/>
          </w:tcMar>
        </w:tcPr>
        <w:p w14:paraId="74AC97C5" w14:textId="77777777" w:rsidR="004C27A7" w:rsidRPr="00B8518B" w:rsidRDefault="004C27A7" w:rsidP="00FC6389">
          <w:pPr>
            <w:pStyle w:val="Zpat"/>
            <w:rPr>
              <w:rStyle w:val="slostrnky"/>
            </w:rPr>
          </w:pPr>
        </w:p>
      </w:tc>
      <w:tc>
        <w:tcPr>
          <w:tcW w:w="3458" w:type="dxa"/>
          <w:shd w:val="clear" w:color="auto" w:fill="auto"/>
          <w:tcMar>
            <w:left w:w="0" w:type="dxa"/>
            <w:right w:w="0" w:type="dxa"/>
          </w:tcMar>
        </w:tcPr>
        <w:p w14:paraId="1C474E6A" w14:textId="77777777" w:rsidR="004C27A7" w:rsidRDefault="004C27A7" w:rsidP="00FC6389">
          <w:pPr>
            <w:pStyle w:val="Zpat"/>
          </w:pPr>
        </w:p>
      </w:tc>
      <w:tc>
        <w:tcPr>
          <w:tcW w:w="5698" w:type="dxa"/>
          <w:shd w:val="clear" w:color="auto" w:fill="auto"/>
          <w:tcMar>
            <w:left w:w="0" w:type="dxa"/>
            <w:right w:w="0" w:type="dxa"/>
          </w:tcMar>
        </w:tcPr>
        <w:p w14:paraId="7697F712" w14:textId="77777777" w:rsidR="004C27A7" w:rsidRPr="00D6163D" w:rsidRDefault="004C27A7" w:rsidP="00FC6389">
          <w:pPr>
            <w:pStyle w:val="Druhdokumentu"/>
          </w:pPr>
        </w:p>
      </w:tc>
    </w:tr>
  </w:tbl>
  <w:p w14:paraId="5A0F19B3" w14:textId="168EFF6C" w:rsidR="004C27A7" w:rsidRPr="00D6163D" w:rsidRDefault="004C27A7" w:rsidP="00FC6389">
    <w:pPr>
      <w:pStyle w:val="Zhlav"/>
      <w:rPr>
        <w:sz w:val="8"/>
        <w:szCs w:val="8"/>
      </w:rPr>
    </w:pPr>
  </w:p>
  <w:p w14:paraId="1059D547" w14:textId="77777777" w:rsidR="004C27A7" w:rsidRPr="00460660" w:rsidRDefault="004C27A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8BE1E5A"/>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3"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4" w15:restartNumberingAfterBreak="0">
    <w:nsid w:val="50367F18"/>
    <w:multiLevelType w:val="multilevel"/>
    <w:tmpl w:val="B16C0AAA"/>
    <w:lvl w:ilvl="0">
      <w:start w:val="1"/>
      <w:numFmt w:val="decimal"/>
      <w:lvlText w:val="%1."/>
      <w:lvlJc w:val="left"/>
      <w:pPr>
        <w:tabs>
          <w:tab w:val="num" w:pos="737"/>
        </w:tabs>
        <w:ind w:left="737" w:hanging="737"/>
      </w:pPr>
    </w:lvl>
    <w:lvl w:ilvl="1">
      <w:start w:val="1"/>
      <w:numFmt w:val="decimal"/>
      <w:lvlText w:val="%1.%2"/>
      <w:lvlJc w:val="left"/>
      <w:pPr>
        <w:tabs>
          <w:tab w:val="num" w:pos="879"/>
        </w:tabs>
        <w:ind w:left="879" w:hanging="737"/>
      </w:pPr>
      <w:rPr>
        <w:b w:val="0"/>
        <w:strike w:val="0"/>
        <w:dstrike w:val="0"/>
        <w:color w:val="auto"/>
        <w:u w:val="none"/>
        <w:effect w:val="none"/>
      </w:rPr>
    </w:lvl>
    <w:lvl w:ilvl="2">
      <w:start w:val="1"/>
      <w:numFmt w:val="decimal"/>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DED2823"/>
    <w:multiLevelType w:val="hybridMultilevel"/>
    <w:tmpl w:val="F4DE8D1C"/>
    <w:lvl w:ilvl="0" w:tplc="4D564884">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6AAF0A8C"/>
    <w:multiLevelType w:val="multilevel"/>
    <w:tmpl w:val="0D34D660"/>
    <w:numStyleLink w:val="ListBulletmultilevel"/>
  </w:abstractNum>
  <w:abstractNum w:abstractNumId="18" w15:restartNumberingAfterBreak="0">
    <w:nsid w:val="72D34CEC"/>
    <w:multiLevelType w:val="hybridMultilevel"/>
    <w:tmpl w:val="1CB47C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4070991"/>
    <w:multiLevelType w:val="multilevel"/>
    <w:tmpl w:val="CABE99FC"/>
    <w:numStyleLink w:val="ListNumbermultilevel"/>
  </w:abstractNum>
  <w:num w:numId="1">
    <w:abstractNumId w:val="5"/>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6"/>
  </w:num>
  <w:num w:numId="6">
    <w:abstractNumId w:val="7"/>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9"/>
  </w:num>
  <w:num w:numId="17">
    <w:abstractNumId w:val="5"/>
  </w:num>
  <w:num w:numId="18">
    <w:abstractNumId w:val="19"/>
  </w:num>
  <w:num w:numId="19">
    <w:abstractNumId w:val="19"/>
  </w:num>
  <w:num w:numId="20">
    <w:abstractNumId w:val="19"/>
  </w:num>
  <w:num w:numId="21">
    <w:abstractNumId w:val="19"/>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9"/>
  </w:num>
  <w:num w:numId="29">
    <w:abstractNumId w:val="5"/>
  </w:num>
  <w:num w:numId="30">
    <w:abstractNumId w:val="19"/>
  </w:num>
  <w:num w:numId="31">
    <w:abstractNumId w:val="19"/>
  </w:num>
  <w:num w:numId="32">
    <w:abstractNumId w:val="19"/>
  </w:num>
  <w:num w:numId="33">
    <w:abstractNumId w:val="19"/>
  </w:num>
  <w:num w:numId="34">
    <w:abstractNumId w:val="8"/>
  </w:num>
  <w:num w:numId="35">
    <w:abstractNumId w:val="15"/>
  </w:num>
  <w:num w:numId="36">
    <w:abstractNumId w:val="13"/>
  </w:num>
  <w:num w:numId="37">
    <w:abstractNumId w:val="12"/>
  </w:num>
  <w:num w:numId="38">
    <w:abstractNumId w:val="2"/>
  </w:num>
  <w:num w:numId="39">
    <w:abstractNumId w:val="19"/>
    <w:lvlOverride w:ilvl="0">
      <w:startOverride w:val="11"/>
    </w:lvlOverride>
    <w:lvlOverride w:ilvl="1">
      <w:startOverride w:val="2"/>
    </w:lvlOverride>
    <w:lvlOverride w:ilvl="2">
      <w:startOverride w:val="1"/>
    </w:lvlOverride>
  </w:num>
  <w:num w:numId="40">
    <w:abstractNumId w:val="10"/>
  </w:num>
  <w:num w:numId="41">
    <w:abstractNumId w:val="19"/>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07281"/>
    <w:rsid w:val="00022655"/>
    <w:rsid w:val="000331CB"/>
    <w:rsid w:val="000710A8"/>
    <w:rsid w:val="00072C1E"/>
    <w:rsid w:val="00073E3C"/>
    <w:rsid w:val="00095AE4"/>
    <w:rsid w:val="000C766A"/>
    <w:rsid w:val="000D690C"/>
    <w:rsid w:val="000E23A7"/>
    <w:rsid w:val="0010693F"/>
    <w:rsid w:val="00114472"/>
    <w:rsid w:val="00145712"/>
    <w:rsid w:val="001550BC"/>
    <w:rsid w:val="001605B9"/>
    <w:rsid w:val="00170EC5"/>
    <w:rsid w:val="00173892"/>
    <w:rsid w:val="001747C1"/>
    <w:rsid w:val="00182253"/>
    <w:rsid w:val="00184448"/>
    <w:rsid w:val="00184743"/>
    <w:rsid w:val="00196DF4"/>
    <w:rsid w:val="00207DF5"/>
    <w:rsid w:val="00242B04"/>
    <w:rsid w:val="00280E07"/>
    <w:rsid w:val="002971D1"/>
    <w:rsid w:val="002A290D"/>
    <w:rsid w:val="002C31BF"/>
    <w:rsid w:val="002D08B1"/>
    <w:rsid w:val="002E0CD7"/>
    <w:rsid w:val="002E28A9"/>
    <w:rsid w:val="00341DCF"/>
    <w:rsid w:val="00357BC6"/>
    <w:rsid w:val="0036366B"/>
    <w:rsid w:val="00365492"/>
    <w:rsid w:val="003956C6"/>
    <w:rsid w:val="00397EBB"/>
    <w:rsid w:val="003B5EE5"/>
    <w:rsid w:val="004007CD"/>
    <w:rsid w:val="0040745F"/>
    <w:rsid w:val="00417DB5"/>
    <w:rsid w:val="00441430"/>
    <w:rsid w:val="00442AD7"/>
    <w:rsid w:val="00450F07"/>
    <w:rsid w:val="00453CD3"/>
    <w:rsid w:val="00460660"/>
    <w:rsid w:val="00461395"/>
    <w:rsid w:val="00476186"/>
    <w:rsid w:val="00486107"/>
    <w:rsid w:val="00491827"/>
    <w:rsid w:val="004B348C"/>
    <w:rsid w:val="004C1926"/>
    <w:rsid w:val="004C27A7"/>
    <w:rsid w:val="004C4399"/>
    <w:rsid w:val="004C787C"/>
    <w:rsid w:val="004C7CDD"/>
    <w:rsid w:val="004E143C"/>
    <w:rsid w:val="004E3A53"/>
    <w:rsid w:val="004E571F"/>
    <w:rsid w:val="004F20BC"/>
    <w:rsid w:val="004F4B9B"/>
    <w:rsid w:val="004F4FE9"/>
    <w:rsid w:val="004F69EA"/>
    <w:rsid w:val="00511AB9"/>
    <w:rsid w:val="0051495C"/>
    <w:rsid w:val="00523EA7"/>
    <w:rsid w:val="00534DEC"/>
    <w:rsid w:val="00536FA9"/>
    <w:rsid w:val="00553375"/>
    <w:rsid w:val="005556E1"/>
    <w:rsid w:val="00557C28"/>
    <w:rsid w:val="00572B15"/>
    <w:rsid w:val="005736B7"/>
    <w:rsid w:val="00575E5A"/>
    <w:rsid w:val="00584E26"/>
    <w:rsid w:val="005C0AE8"/>
    <w:rsid w:val="005F1404"/>
    <w:rsid w:val="00610143"/>
    <w:rsid w:val="0061068E"/>
    <w:rsid w:val="006215B0"/>
    <w:rsid w:val="00625653"/>
    <w:rsid w:val="00643E16"/>
    <w:rsid w:val="00652E42"/>
    <w:rsid w:val="006538B2"/>
    <w:rsid w:val="00660AD3"/>
    <w:rsid w:val="00677B7F"/>
    <w:rsid w:val="006803B6"/>
    <w:rsid w:val="006946D4"/>
    <w:rsid w:val="006A3F87"/>
    <w:rsid w:val="006A5570"/>
    <w:rsid w:val="006A689C"/>
    <w:rsid w:val="006B3D79"/>
    <w:rsid w:val="006D7AFE"/>
    <w:rsid w:val="006E0578"/>
    <w:rsid w:val="006E314D"/>
    <w:rsid w:val="006F7FCC"/>
    <w:rsid w:val="00710723"/>
    <w:rsid w:val="00713CE3"/>
    <w:rsid w:val="00723ED1"/>
    <w:rsid w:val="00743525"/>
    <w:rsid w:val="0076286B"/>
    <w:rsid w:val="00766846"/>
    <w:rsid w:val="0077143E"/>
    <w:rsid w:val="0077673A"/>
    <w:rsid w:val="007846E1"/>
    <w:rsid w:val="007B570C"/>
    <w:rsid w:val="007C589B"/>
    <w:rsid w:val="007C5DBE"/>
    <w:rsid w:val="007D73D0"/>
    <w:rsid w:val="007E4A6E"/>
    <w:rsid w:val="007F37B1"/>
    <w:rsid w:val="007F3EC4"/>
    <w:rsid w:val="007F56A7"/>
    <w:rsid w:val="00807DD0"/>
    <w:rsid w:val="00811760"/>
    <w:rsid w:val="0083173B"/>
    <w:rsid w:val="0083297D"/>
    <w:rsid w:val="00833965"/>
    <w:rsid w:val="00850059"/>
    <w:rsid w:val="00854044"/>
    <w:rsid w:val="008659F3"/>
    <w:rsid w:val="00880673"/>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62258"/>
    <w:rsid w:val="009629B7"/>
    <w:rsid w:val="009678B7"/>
    <w:rsid w:val="009833E1"/>
    <w:rsid w:val="00992D9C"/>
    <w:rsid w:val="00994FA5"/>
    <w:rsid w:val="00996CB8"/>
    <w:rsid w:val="009B14A9"/>
    <w:rsid w:val="009B2E97"/>
    <w:rsid w:val="009D567F"/>
    <w:rsid w:val="009E07F4"/>
    <w:rsid w:val="009F3193"/>
    <w:rsid w:val="009F392E"/>
    <w:rsid w:val="009F5D3C"/>
    <w:rsid w:val="00A54825"/>
    <w:rsid w:val="00A6177B"/>
    <w:rsid w:val="00A66136"/>
    <w:rsid w:val="00A809BD"/>
    <w:rsid w:val="00AA4CBB"/>
    <w:rsid w:val="00AA65FA"/>
    <w:rsid w:val="00AA7351"/>
    <w:rsid w:val="00AC3138"/>
    <w:rsid w:val="00AC4910"/>
    <w:rsid w:val="00AD056F"/>
    <w:rsid w:val="00AD6731"/>
    <w:rsid w:val="00B15D0D"/>
    <w:rsid w:val="00B3566B"/>
    <w:rsid w:val="00B46A67"/>
    <w:rsid w:val="00B47544"/>
    <w:rsid w:val="00B5070D"/>
    <w:rsid w:val="00B51D6C"/>
    <w:rsid w:val="00B75EE1"/>
    <w:rsid w:val="00B77481"/>
    <w:rsid w:val="00B7771A"/>
    <w:rsid w:val="00B8518B"/>
    <w:rsid w:val="00B922ED"/>
    <w:rsid w:val="00BB4FBB"/>
    <w:rsid w:val="00BB6DA7"/>
    <w:rsid w:val="00BC17CF"/>
    <w:rsid w:val="00BD7E91"/>
    <w:rsid w:val="00BE55FE"/>
    <w:rsid w:val="00BE6993"/>
    <w:rsid w:val="00C02D0A"/>
    <w:rsid w:val="00C03A6E"/>
    <w:rsid w:val="00C2549E"/>
    <w:rsid w:val="00C33046"/>
    <w:rsid w:val="00C33300"/>
    <w:rsid w:val="00C35B61"/>
    <w:rsid w:val="00C44F6A"/>
    <w:rsid w:val="00C46DCC"/>
    <w:rsid w:val="00C47AE3"/>
    <w:rsid w:val="00C61B19"/>
    <w:rsid w:val="00C754C1"/>
    <w:rsid w:val="00C92728"/>
    <w:rsid w:val="00CA0064"/>
    <w:rsid w:val="00CB1CBE"/>
    <w:rsid w:val="00CD1FC4"/>
    <w:rsid w:val="00CF77C9"/>
    <w:rsid w:val="00D03369"/>
    <w:rsid w:val="00D162E7"/>
    <w:rsid w:val="00D21061"/>
    <w:rsid w:val="00D24E45"/>
    <w:rsid w:val="00D4108E"/>
    <w:rsid w:val="00D6163D"/>
    <w:rsid w:val="00D65DEB"/>
    <w:rsid w:val="00D73D46"/>
    <w:rsid w:val="00D831A3"/>
    <w:rsid w:val="00D93E64"/>
    <w:rsid w:val="00DA64F1"/>
    <w:rsid w:val="00DC75F3"/>
    <w:rsid w:val="00DD46F3"/>
    <w:rsid w:val="00DE56F2"/>
    <w:rsid w:val="00DF116D"/>
    <w:rsid w:val="00DF2F2A"/>
    <w:rsid w:val="00E66231"/>
    <w:rsid w:val="00E92A56"/>
    <w:rsid w:val="00EB104F"/>
    <w:rsid w:val="00EB37AA"/>
    <w:rsid w:val="00EB7C01"/>
    <w:rsid w:val="00ED14BD"/>
    <w:rsid w:val="00EF2EE7"/>
    <w:rsid w:val="00EF3C83"/>
    <w:rsid w:val="00F0533E"/>
    <w:rsid w:val="00F06369"/>
    <w:rsid w:val="00F1048D"/>
    <w:rsid w:val="00F12DEC"/>
    <w:rsid w:val="00F1715C"/>
    <w:rsid w:val="00F310F8"/>
    <w:rsid w:val="00F34441"/>
    <w:rsid w:val="00F35939"/>
    <w:rsid w:val="00F45607"/>
    <w:rsid w:val="00F548AE"/>
    <w:rsid w:val="00F5558F"/>
    <w:rsid w:val="00F659EB"/>
    <w:rsid w:val="00F86BA6"/>
    <w:rsid w:val="00FA2EF5"/>
    <w:rsid w:val="00FB2AE1"/>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18875">
      <w:bodyDiv w:val="1"/>
      <w:marLeft w:val="0"/>
      <w:marRight w:val="0"/>
      <w:marTop w:val="0"/>
      <w:marBottom w:val="0"/>
      <w:divBdr>
        <w:top w:val="none" w:sz="0" w:space="0" w:color="auto"/>
        <w:left w:val="none" w:sz="0" w:space="0" w:color="auto"/>
        <w:bottom w:val="none" w:sz="0" w:space="0" w:color="auto"/>
        <w:right w:val="none" w:sz="0" w:space="0" w:color="auto"/>
      </w:divBdr>
    </w:div>
    <w:div w:id="131483627">
      <w:bodyDiv w:val="1"/>
      <w:marLeft w:val="0"/>
      <w:marRight w:val="0"/>
      <w:marTop w:val="0"/>
      <w:marBottom w:val="0"/>
      <w:divBdr>
        <w:top w:val="none" w:sz="0" w:space="0" w:color="auto"/>
        <w:left w:val="none" w:sz="0" w:space="0" w:color="auto"/>
        <w:bottom w:val="none" w:sz="0" w:space="0" w:color="auto"/>
        <w:right w:val="none" w:sz="0" w:space="0" w:color="auto"/>
      </w:divBdr>
    </w:div>
    <w:div w:id="143470489">
      <w:bodyDiv w:val="1"/>
      <w:marLeft w:val="0"/>
      <w:marRight w:val="0"/>
      <w:marTop w:val="0"/>
      <w:marBottom w:val="0"/>
      <w:divBdr>
        <w:top w:val="none" w:sz="0" w:space="0" w:color="auto"/>
        <w:left w:val="none" w:sz="0" w:space="0" w:color="auto"/>
        <w:bottom w:val="none" w:sz="0" w:space="0" w:color="auto"/>
        <w:right w:val="none" w:sz="0" w:space="0" w:color="auto"/>
      </w:divBdr>
    </w:div>
    <w:div w:id="518010521">
      <w:bodyDiv w:val="1"/>
      <w:marLeft w:val="0"/>
      <w:marRight w:val="0"/>
      <w:marTop w:val="0"/>
      <w:marBottom w:val="0"/>
      <w:divBdr>
        <w:top w:val="none" w:sz="0" w:space="0" w:color="auto"/>
        <w:left w:val="none" w:sz="0" w:space="0" w:color="auto"/>
        <w:bottom w:val="none" w:sz="0" w:space="0" w:color="auto"/>
        <w:right w:val="none" w:sz="0" w:space="0" w:color="auto"/>
      </w:divBdr>
    </w:div>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942803685">
      <w:bodyDiv w:val="1"/>
      <w:marLeft w:val="0"/>
      <w:marRight w:val="0"/>
      <w:marTop w:val="0"/>
      <w:marBottom w:val="0"/>
      <w:divBdr>
        <w:top w:val="none" w:sz="0" w:space="0" w:color="auto"/>
        <w:left w:val="none" w:sz="0" w:space="0" w:color="auto"/>
        <w:bottom w:val="none" w:sz="0" w:space="0" w:color="auto"/>
        <w:right w:val="none" w:sz="0" w:space="0" w:color="auto"/>
      </w:divBdr>
    </w:div>
    <w:div w:id="1170296447">
      <w:bodyDiv w:val="1"/>
      <w:marLeft w:val="0"/>
      <w:marRight w:val="0"/>
      <w:marTop w:val="0"/>
      <w:marBottom w:val="0"/>
      <w:divBdr>
        <w:top w:val="none" w:sz="0" w:space="0" w:color="auto"/>
        <w:left w:val="none" w:sz="0" w:space="0" w:color="auto"/>
        <w:bottom w:val="none" w:sz="0" w:space="0" w:color="auto"/>
        <w:right w:val="none" w:sz="0" w:space="0" w:color="auto"/>
      </w:divBdr>
    </w:div>
    <w:div w:id="1189952243">
      <w:bodyDiv w:val="1"/>
      <w:marLeft w:val="0"/>
      <w:marRight w:val="0"/>
      <w:marTop w:val="0"/>
      <w:marBottom w:val="0"/>
      <w:divBdr>
        <w:top w:val="none" w:sz="0" w:space="0" w:color="auto"/>
        <w:left w:val="none" w:sz="0" w:space="0" w:color="auto"/>
        <w:bottom w:val="none" w:sz="0" w:space="0" w:color="auto"/>
        <w:right w:val="none" w:sz="0" w:space="0" w:color="auto"/>
      </w:divBdr>
    </w:div>
    <w:div w:id="1318726508">
      <w:bodyDiv w:val="1"/>
      <w:marLeft w:val="0"/>
      <w:marRight w:val="0"/>
      <w:marTop w:val="0"/>
      <w:marBottom w:val="0"/>
      <w:divBdr>
        <w:top w:val="none" w:sz="0" w:space="0" w:color="auto"/>
        <w:left w:val="none" w:sz="0" w:space="0" w:color="auto"/>
        <w:bottom w:val="none" w:sz="0" w:space="0" w:color="auto"/>
        <w:right w:val="none" w:sz="0" w:space="0" w:color="auto"/>
      </w:divBdr>
    </w:div>
    <w:div w:id="1724909880">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1929057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B3EB123-0387-4EB8-B3F4-48EE7B126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251</TotalTime>
  <Pages>21</Pages>
  <Words>6603</Words>
  <Characters>38964</Characters>
  <Application>Microsoft Office Word</Application>
  <DocSecurity>0</DocSecurity>
  <Lines>324</Lines>
  <Paragraphs>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45477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Schmittová Pavlína</cp:lastModifiedBy>
  <cp:revision>30</cp:revision>
  <cp:lastPrinted>2023-03-17T07:47:00Z</cp:lastPrinted>
  <dcterms:created xsi:type="dcterms:W3CDTF">2021-10-19T09:06:00Z</dcterms:created>
  <dcterms:modified xsi:type="dcterms:W3CDTF">2023-03-20T10:02:00Z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